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4D" w:rsidRPr="005A6A73" w:rsidRDefault="0065077B" w:rsidP="00640814">
      <w:pPr>
        <w:ind w:firstLine="720"/>
        <w:rPr>
          <w:rFonts w:asciiTheme="minorHAnsi" w:eastAsia="SimSun" w:hAnsiTheme="minorHAnsi"/>
          <w:b/>
          <w:bCs/>
          <w:sz w:val="36"/>
          <w:szCs w:val="36"/>
          <w:lang w:eastAsia="zh-CN"/>
        </w:rPr>
      </w:pPr>
      <w:r w:rsidRPr="005A6A73">
        <w:rPr>
          <w:rFonts w:asciiTheme="minorHAnsi" w:eastAsia="SimSun" w:hAnsiTheme="minorHAnsi"/>
          <w:b/>
          <w:bCs/>
          <w:sz w:val="36"/>
          <w:szCs w:val="36"/>
          <w:lang w:eastAsia="zh-CN"/>
        </w:rPr>
        <w:t>Fall</w:t>
      </w:r>
      <w:r w:rsidR="003504A5" w:rsidRPr="005A6A73">
        <w:rPr>
          <w:rFonts w:asciiTheme="minorHAnsi" w:eastAsia="SimSun" w:hAnsiTheme="minorHAnsi"/>
          <w:b/>
          <w:bCs/>
          <w:sz w:val="36"/>
          <w:szCs w:val="36"/>
          <w:lang w:eastAsia="zh-CN"/>
        </w:rPr>
        <w:t xml:space="preserve"> 2</w:t>
      </w:r>
      <w:r w:rsidR="00AF17F7" w:rsidRPr="005A6A73">
        <w:rPr>
          <w:rFonts w:asciiTheme="minorHAnsi" w:eastAsia="SimSun" w:hAnsiTheme="minorHAnsi"/>
          <w:b/>
          <w:bCs/>
          <w:sz w:val="36"/>
          <w:szCs w:val="36"/>
          <w:lang w:eastAsia="zh-CN"/>
        </w:rPr>
        <w:t>016</w:t>
      </w:r>
      <w:r w:rsidR="00A96F79" w:rsidRPr="005A6A73">
        <w:rPr>
          <w:rFonts w:asciiTheme="minorHAnsi" w:eastAsia="SimSun" w:hAnsiTheme="minorHAnsi"/>
          <w:b/>
          <w:bCs/>
          <w:sz w:val="36"/>
          <w:szCs w:val="36"/>
          <w:lang w:eastAsia="zh-CN"/>
        </w:rPr>
        <w:t xml:space="preserve"> – </w:t>
      </w:r>
      <w:r w:rsidR="00EC585E" w:rsidRPr="005A6A73">
        <w:rPr>
          <w:rFonts w:asciiTheme="minorHAnsi" w:eastAsia="SimSun" w:hAnsiTheme="minorHAnsi"/>
          <w:b/>
          <w:bCs/>
          <w:sz w:val="36"/>
          <w:szCs w:val="36"/>
          <w:lang w:eastAsia="zh-CN"/>
        </w:rPr>
        <w:t>CSS 103</w:t>
      </w:r>
      <w:r w:rsidR="00F3330E" w:rsidRPr="005A6A73">
        <w:rPr>
          <w:rFonts w:asciiTheme="minorHAnsi" w:eastAsia="SimSun" w:hAnsiTheme="minorHAnsi"/>
          <w:b/>
          <w:bCs/>
          <w:sz w:val="36"/>
          <w:szCs w:val="36"/>
          <w:lang w:eastAsia="zh-CN"/>
        </w:rPr>
        <w:t>:</w:t>
      </w:r>
      <w:r w:rsidR="00BB6495" w:rsidRPr="005A6A73">
        <w:rPr>
          <w:rFonts w:asciiTheme="minorHAnsi" w:eastAsia="SimSun" w:hAnsiTheme="minorHAnsi"/>
          <w:b/>
          <w:bCs/>
          <w:sz w:val="36"/>
          <w:szCs w:val="36"/>
          <w:lang w:eastAsia="zh-CN"/>
        </w:rPr>
        <w:t xml:space="preserve"> </w:t>
      </w:r>
      <w:r w:rsidRPr="005A6A73">
        <w:rPr>
          <w:rFonts w:asciiTheme="minorHAnsi" w:eastAsia="SimSun" w:hAnsiTheme="minorHAnsi"/>
          <w:b/>
          <w:bCs/>
          <w:sz w:val="36"/>
          <w:szCs w:val="36"/>
          <w:lang w:eastAsia="zh-CN"/>
        </w:rPr>
        <w:t xml:space="preserve">First Quarter Experience </w:t>
      </w:r>
      <w:r w:rsidR="00B06C95" w:rsidRPr="005A6A73">
        <w:rPr>
          <w:rFonts w:asciiTheme="minorHAnsi" w:eastAsia="SimSun" w:hAnsiTheme="minorHAnsi"/>
          <w:b/>
          <w:bCs/>
          <w:sz w:val="36"/>
          <w:szCs w:val="36"/>
          <w:lang w:eastAsia="zh-CN"/>
        </w:rPr>
        <w:t xml:space="preserve"> </w:t>
      </w:r>
    </w:p>
    <w:p w:rsidR="00A96F79" w:rsidRPr="005A6A73" w:rsidRDefault="00A96F79" w:rsidP="006E6B4D">
      <w:pPr>
        <w:pBdr>
          <w:bottom w:val="single" w:sz="4" w:space="1" w:color="auto"/>
        </w:pBdr>
        <w:ind w:firstLine="720"/>
        <w:rPr>
          <w:rFonts w:asciiTheme="minorHAnsi" w:eastAsia="SimSun" w:hAnsiTheme="minorHAnsi"/>
          <w:bCs/>
          <w:lang w:eastAsia="zh-CN"/>
        </w:rPr>
      </w:pPr>
    </w:p>
    <w:p w:rsidR="009B6B0E" w:rsidRPr="005A6A73" w:rsidRDefault="00F3330E" w:rsidP="009B6B0E">
      <w:pPr>
        <w:jc w:val="left"/>
        <w:rPr>
          <w:rFonts w:asciiTheme="minorHAnsi" w:eastAsia="Times New Roman" w:hAnsiTheme="minorHAnsi"/>
        </w:rPr>
      </w:pPr>
      <w:r w:rsidRPr="005A6A73">
        <w:rPr>
          <w:rFonts w:asciiTheme="minorHAnsi" w:hAnsiTheme="minorHAnsi"/>
          <w:noProof/>
        </w:rPr>
        <w:drawing>
          <wp:anchor distT="0" distB="0" distL="114300" distR="114300" simplePos="0" relativeHeight="251672576" behindDoc="0" locked="0" layoutInCell="1" allowOverlap="1" wp14:anchorId="28A96F70" wp14:editId="0724D35D">
            <wp:simplePos x="0" y="0"/>
            <wp:positionH relativeFrom="column">
              <wp:posOffset>4933950</wp:posOffset>
            </wp:positionH>
            <wp:positionV relativeFrom="paragraph">
              <wp:posOffset>96520</wp:posOffset>
            </wp:positionV>
            <wp:extent cx="2000250" cy="1460500"/>
            <wp:effectExtent l="0" t="0" r="0" b="6350"/>
            <wp:wrapSquare wrapText="bothSides"/>
            <wp:docPr id="3" name="Picture 3" descr="http://www.triblocal.com/oak-park-river-forest/files/cache/2011/02/MP90043940911.jpg/460_345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local.com/oak-park-river-forest/files/cache/2011/02/MP90043940911.jpg/460_345_resiz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B4D" w:rsidRPr="005A6A73" w:rsidRDefault="006E6B4D" w:rsidP="009B6B0E">
      <w:pPr>
        <w:jc w:val="left"/>
        <w:rPr>
          <w:rFonts w:asciiTheme="minorHAnsi" w:eastAsia="Times New Roman" w:hAnsiTheme="minorHAnsi"/>
        </w:rPr>
      </w:pPr>
      <w:r w:rsidRPr="005A6A73">
        <w:rPr>
          <w:rFonts w:asciiTheme="minorHAnsi" w:eastAsia="Times New Roman" w:hAnsiTheme="minorHAnsi"/>
          <w:b/>
        </w:rPr>
        <w:t>Instructor:</w:t>
      </w:r>
      <w:r w:rsidRPr="005A6A73">
        <w:rPr>
          <w:rFonts w:asciiTheme="minorHAnsi" w:eastAsia="Times New Roman" w:hAnsiTheme="minorHAnsi"/>
        </w:rPr>
        <w:t xml:space="preserve"> Stephanie A. Hunter</w:t>
      </w:r>
      <w:r w:rsidRPr="005A6A73">
        <w:rPr>
          <w:rFonts w:asciiTheme="minorHAnsi" w:eastAsia="Times New Roman" w:hAnsiTheme="minorHAnsi"/>
        </w:rPr>
        <w:tab/>
      </w:r>
    </w:p>
    <w:p w:rsidR="006E6B4D" w:rsidRPr="005A6A73" w:rsidRDefault="006E6B4D" w:rsidP="006E6B4D">
      <w:pPr>
        <w:jc w:val="left"/>
        <w:rPr>
          <w:rFonts w:asciiTheme="minorHAnsi" w:eastAsia="Times New Roman" w:hAnsiTheme="minorHAnsi"/>
        </w:rPr>
      </w:pPr>
      <w:r w:rsidRPr="005A6A73">
        <w:rPr>
          <w:rFonts w:asciiTheme="minorHAnsi" w:eastAsia="Times New Roman" w:hAnsiTheme="minorHAnsi"/>
          <w:b/>
        </w:rPr>
        <w:t>Office</w:t>
      </w:r>
      <w:r w:rsidR="00640814" w:rsidRPr="005A6A73">
        <w:rPr>
          <w:rFonts w:asciiTheme="minorHAnsi" w:eastAsia="Times New Roman" w:hAnsiTheme="minorHAnsi"/>
          <w:b/>
        </w:rPr>
        <w:t>:</w:t>
      </w:r>
      <w:r w:rsidR="00F41C21" w:rsidRPr="005A6A73">
        <w:rPr>
          <w:rFonts w:asciiTheme="minorHAnsi" w:eastAsia="Times New Roman" w:hAnsiTheme="minorHAnsi"/>
          <w:b/>
        </w:rPr>
        <w:t xml:space="preserve"> </w:t>
      </w:r>
      <w:r w:rsidR="00F41C21" w:rsidRPr="005A6A73">
        <w:rPr>
          <w:rFonts w:asciiTheme="minorHAnsi" w:eastAsia="Times New Roman" w:hAnsiTheme="minorHAnsi"/>
        </w:rPr>
        <w:t>Ford 211</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 xml:space="preserve">      </w:t>
      </w:r>
    </w:p>
    <w:p w:rsidR="009B6B0E"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Office Hours:</w:t>
      </w:r>
      <w:r w:rsidR="00F3330E" w:rsidRPr="005A6A73">
        <w:rPr>
          <w:rFonts w:asciiTheme="minorHAnsi" w:eastAsia="Times New Roman" w:hAnsiTheme="minorHAnsi"/>
        </w:rPr>
        <w:t xml:space="preserve"> </w:t>
      </w:r>
      <w:r w:rsidR="00051685" w:rsidRPr="005A6A73">
        <w:rPr>
          <w:rFonts w:asciiTheme="minorHAnsi" w:eastAsia="Times New Roman" w:hAnsiTheme="minorHAnsi"/>
        </w:rPr>
        <w:t>Monday &amp; Wednesday 3:45 pm – 4:45</w:t>
      </w:r>
      <w:r w:rsidR="00F3330E" w:rsidRPr="005A6A73">
        <w:rPr>
          <w:rFonts w:asciiTheme="minorHAnsi" w:eastAsia="Times New Roman" w:hAnsiTheme="minorHAnsi"/>
        </w:rPr>
        <w:t xml:space="preserve"> pm</w:t>
      </w:r>
      <w:r w:rsidR="005859D4" w:rsidRPr="005A6A73">
        <w:rPr>
          <w:rFonts w:asciiTheme="minorHAnsi" w:eastAsia="Times New Roman" w:hAnsiTheme="minorHAnsi"/>
          <w:b/>
        </w:rPr>
        <w:t xml:space="preserve"> </w:t>
      </w:r>
    </w:p>
    <w:p w:rsidR="006E6B4D"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 xml:space="preserve">Email: </w:t>
      </w:r>
      <w:r w:rsidRPr="005A6A73">
        <w:rPr>
          <w:rFonts w:asciiTheme="minorHAnsi" w:eastAsia="Times New Roman" w:hAnsiTheme="minorHAnsi"/>
        </w:rPr>
        <w:t xml:space="preserve">StephanieA.Hunter@skagit.edu   </w:t>
      </w:r>
    </w:p>
    <w:p w:rsidR="00AF17F7" w:rsidRPr="005A6A73" w:rsidRDefault="006E6B4D" w:rsidP="006E6B4D">
      <w:pPr>
        <w:tabs>
          <w:tab w:val="left" w:pos="8900"/>
        </w:tabs>
        <w:jc w:val="left"/>
        <w:rPr>
          <w:rFonts w:asciiTheme="minorHAnsi" w:eastAsia="Times New Roman" w:hAnsiTheme="minorHAnsi"/>
        </w:rPr>
      </w:pPr>
      <w:r w:rsidRPr="005A6A73">
        <w:rPr>
          <w:rFonts w:asciiTheme="minorHAnsi" w:eastAsia="Times New Roman" w:hAnsiTheme="minorHAnsi"/>
          <w:b/>
        </w:rPr>
        <w:t>Course</w:t>
      </w:r>
      <w:r w:rsidR="00640814" w:rsidRPr="005A6A73">
        <w:rPr>
          <w:rFonts w:asciiTheme="minorHAnsi" w:eastAsia="Times New Roman" w:hAnsiTheme="minorHAnsi"/>
          <w:b/>
        </w:rPr>
        <w:t xml:space="preserve"> Time</w:t>
      </w:r>
      <w:r w:rsidR="00AF17F7" w:rsidRPr="005A6A73">
        <w:rPr>
          <w:rFonts w:asciiTheme="minorHAnsi" w:eastAsia="Times New Roman" w:hAnsiTheme="minorHAnsi"/>
          <w:b/>
        </w:rPr>
        <w:t xml:space="preserve"> &amp; Location: </w:t>
      </w:r>
      <w:r w:rsidR="00AF17F7" w:rsidRPr="005A6A73">
        <w:rPr>
          <w:rFonts w:asciiTheme="minorHAnsi" w:eastAsia="Times New Roman" w:hAnsiTheme="minorHAnsi"/>
        </w:rPr>
        <w:t xml:space="preserve">Tuesday </w:t>
      </w:r>
      <w:r w:rsidR="00051685" w:rsidRPr="005A6A73">
        <w:rPr>
          <w:rFonts w:asciiTheme="minorHAnsi" w:eastAsia="Times New Roman" w:hAnsiTheme="minorHAnsi"/>
        </w:rPr>
        <w:t>3:45</w:t>
      </w:r>
      <w:r w:rsidR="00AF17F7" w:rsidRPr="005A6A73">
        <w:rPr>
          <w:rFonts w:asciiTheme="minorHAnsi" w:eastAsia="Times New Roman" w:hAnsiTheme="minorHAnsi"/>
        </w:rPr>
        <w:t xml:space="preserve"> </w:t>
      </w:r>
      <w:r w:rsidR="00051685" w:rsidRPr="005A6A73">
        <w:rPr>
          <w:rFonts w:asciiTheme="minorHAnsi" w:eastAsia="Times New Roman" w:hAnsiTheme="minorHAnsi"/>
        </w:rPr>
        <w:t>pm – 4:35 pm in L-228</w:t>
      </w:r>
    </w:p>
    <w:p w:rsidR="00051685" w:rsidRPr="005A6A73" w:rsidRDefault="00051685" w:rsidP="00051685">
      <w:pPr>
        <w:tabs>
          <w:tab w:val="left" w:pos="8900"/>
        </w:tabs>
        <w:jc w:val="left"/>
        <w:rPr>
          <w:rFonts w:asciiTheme="minorHAnsi" w:eastAsia="Times New Roman" w:hAnsiTheme="minorHAnsi"/>
        </w:rPr>
      </w:pPr>
      <w:r w:rsidRPr="005A6A73">
        <w:rPr>
          <w:rFonts w:asciiTheme="minorHAnsi" w:eastAsia="Times New Roman" w:hAnsiTheme="minorHAnsi"/>
        </w:rPr>
        <w:t xml:space="preserve">                                            </w:t>
      </w:r>
      <w:r w:rsidR="005A6A73">
        <w:rPr>
          <w:rFonts w:asciiTheme="minorHAnsi" w:eastAsia="Times New Roman" w:hAnsiTheme="minorHAnsi"/>
        </w:rPr>
        <w:t xml:space="preserve"> </w:t>
      </w:r>
      <w:r w:rsidRPr="005A6A73">
        <w:rPr>
          <w:rFonts w:asciiTheme="minorHAnsi" w:eastAsia="Times New Roman" w:hAnsiTheme="minorHAnsi"/>
        </w:rPr>
        <w:t xml:space="preserve"> 1 hour online </w:t>
      </w:r>
      <w:r w:rsidR="00AF17F7" w:rsidRPr="005A6A73">
        <w:rPr>
          <w:rFonts w:asciiTheme="minorHAnsi" w:eastAsia="Times New Roman" w:hAnsiTheme="minorHAnsi"/>
        </w:rPr>
        <w:t xml:space="preserve">                                    </w:t>
      </w:r>
    </w:p>
    <w:p w:rsidR="00051685" w:rsidRPr="005A6A73" w:rsidRDefault="00051685" w:rsidP="00051685">
      <w:pPr>
        <w:tabs>
          <w:tab w:val="left" w:pos="8900"/>
        </w:tabs>
        <w:jc w:val="left"/>
        <w:rPr>
          <w:rFonts w:asciiTheme="minorHAnsi" w:eastAsia="Times New Roman" w:hAnsiTheme="minorHAnsi"/>
          <w:b/>
        </w:rPr>
      </w:pPr>
    </w:p>
    <w:p w:rsidR="00F41C21" w:rsidRPr="005A6A73" w:rsidRDefault="003624EF" w:rsidP="00051685">
      <w:pPr>
        <w:tabs>
          <w:tab w:val="left" w:pos="8900"/>
        </w:tabs>
        <w:jc w:val="left"/>
        <w:rPr>
          <w:rFonts w:asciiTheme="minorHAnsi" w:eastAsia="Times New Roman" w:hAnsiTheme="minorHAnsi"/>
          <w:b/>
        </w:rPr>
      </w:pPr>
      <w:r w:rsidRPr="005A6A73">
        <w:rPr>
          <w:rFonts w:asciiTheme="minorHAnsi" w:eastAsia="Times New Roman" w:hAnsiTheme="minorHAnsi"/>
          <w:b/>
        </w:rPr>
        <w:t>Textbook</w:t>
      </w:r>
      <w:r w:rsidR="00E178EB" w:rsidRPr="005A6A73">
        <w:rPr>
          <w:rFonts w:asciiTheme="minorHAnsi" w:eastAsia="Times New Roman" w:hAnsiTheme="minorHAnsi"/>
          <w:b/>
        </w:rPr>
        <w:t xml:space="preserve"> </w:t>
      </w:r>
      <w:r w:rsidR="00AF17F7" w:rsidRPr="005A6A73">
        <w:rPr>
          <w:rFonts w:asciiTheme="minorHAnsi" w:eastAsia="Times New Roman" w:hAnsiTheme="minorHAnsi"/>
          <w:b/>
        </w:rPr>
        <w:t xml:space="preserve">– </w:t>
      </w:r>
      <w:r w:rsidR="00AF17F7" w:rsidRPr="005A6A73">
        <w:rPr>
          <w:rFonts w:asciiTheme="minorHAnsi" w:eastAsia="Times New Roman" w:hAnsiTheme="minorHAnsi"/>
        </w:rPr>
        <w:t xml:space="preserve">No textbook is required. </w:t>
      </w:r>
    </w:p>
    <w:p w:rsidR="006E6B4D" w:rsidRPr="005A6A73" w:rsidRDefault="006E6B4D" w:rsidP="006E6B4D">
      <w:pPr>
        <w:jc w:val="left"/>
        <w:rPr>
          <w:rFonts w:asciiTheme="minorHAnsi" w:eastAsia="Times New Roman" w:hAnsiTheme="minorHAnsi"/>
        </w:rPr>
      </w:pPr>
      <w:r w:rsidRPr="005A6A73">
        <w:rPr>
          <w:rFonts w:asciiTheme="minorHAnsi" w:eastAsia="Times New Roman" w:hAnsiTheme="minorHAnsi"/>
        </w:rPr>
        <w:t xml:space="preserve"> </w:t>
      </w:r>
    </w:p>
    <w:p w:rsidR="00BB6495" w:rsidRPr="005A6A73" w:rsidRDefault="0077673B" w:rsidP="00BB6495">
      <w:pPr>
        <w:jc w:val="left"/>
        <w:rPr>
          <w:rFonts w:asciiTheme="minorHAnsi" w:eastAsia="Times New Roman" w:hAnsiTheme="minorHAnsi"/>
          <w:b/>
        </w:rPr>
      </w:pPr>
      <w:r w:rsidRPr="005A6A73">
        <w:rPr>
          <w:rFonts w:asciiTheme="minorHAnsi" w:eastAsia="Times New Roman" w:hAnsiTheme="minorHAnsi"/>
          <w:b/>
        </w:rPr>
        <w:t>Course Description</w:t>
      </w:r>
    </w:p>
    <w:p w:rsidR="00BB6495" w:rsidRPr="005A6A73" w:rsidRDefault="00AF17F7" w:rsidP="00BB6495">
      <w:pPr>
        <w:jc w:val="left"/>
        <w:rPr>
          <w:rFonts w:asciiTheme="minorHAnsi" w:eastAsia="Times New Roman" w:hAnsiTheme="minorHAnsi"/>
          <w:b/>
        </w:rPr>
      </w:pPr>
      <w:r w:rsidRPr="005A6A73">
        <w:rPr>
          <w:rFonts w:asciiTheme="minorHAnsi" w:eastAsia="Times New Roman" w:hAnsiTheme="minorHAnsi"/>
        </w:rPr>
        <w:t>An orientation to college life and specific resources to succeed in attaining educational goals. Topics include: identifying interests and occupational choices, engaging in "college knowledge" and planning for financing college costs and a degree timeline.</w:t>
      </w:r>
    </w:p>
    <w:p w:rsidR="00AF17F7" w:rsidRPr="005A6A73" w:rsidRDefault="00AF17F7" w:rsidP="00BB6495">
      <w:pPr>
        <w:jc w:val="left"/>
        <w:rPr>
          <w:rFonts w:asciiTheme="minorHAnsi" w:eastAsia="Times New Roman" w:hAnsiTheme="minorHAnsi"/>
          <w:b/>
        </w:rPr>
      </w:pPr>
    </w:p>
    <w:p w:rsidR="00BB6495" w:rsidRPr="005A6A73" w:rsidRDefault="0077673B" w:rsidP="00BB6495">
      <w:pPr>
        <w:jc w:val="left"/>
        <w:rPr>
          <w:rFonts w:asciiTheme="minorHAnsi" w:eastAsia="Times New Roman" w:hAnsiTheme="minorHAnsi"/>
          <w:b/>
        </w:rPr>
      </w:pPr>
      <w:r w:rsidRPr="005A6A73">
        <w:rPr>
          <w:rFonts w:asciiTheme="minorHAnsi" w:eastAsia="Times New Roman" w:hAnsiTheme="minorHAnsi"/>
          <w:b/>
        </w:rPr>
        <w:t>Course Objectives</w:t>
      </w:r>
    </w:p>
    <w:p w:rsidR="00BB6495" w:rsidRPr="005A6A73" w:rsidRDefault="00BB6495" w:rsidP="00BB6495">
      <w:pPr>
        <w:jc w:val="left"/>
        <w:rPr>
          <w:rFonts w:asciiTheme="minorHAnsi" w:eastAsia="Times New Roman" w:hAnsiTheme="minorHAnsi"/>
        </w:rPr>
      </w:pPr>
      <w:r w:rsidRPr="005A6A73">
        <w:rPr>
          <w:rFonts w:asciiTheme="minorHAnsi" w:eastAsia="Times New Roman" w:hAnsiTheme="minorHAnsi"/>
        </w:rPr>
        <w:t xml:space="preserve">At the end of this course, you should be able to:  </w:t>
      </w:r>
    </w:p>
    <w:p w:rsidR="00BB6495" w:rsidRPr="005A6A73" w:rsidRDefault="00BB6495" w:rsidP="00BB6495">
      <w:pPr>
        <w:jc w:val="left"/>
        <w:rPr>
          <w:rFonts w:asciiTheme="minorHAnsi" w:eastAsia="Times New Roman" w:hAnsiTheme="minorHAnsi"/>
        </w:rPr>
      </w:pPr>
    </w:p>
    <w:p w:rsidR="00842B98" w:rsidRPr="005A6A73" w:rsidRDefault="00842B98" w:rsidP="00BB6495">
      <w:pPr>
        <w:numPr>
          <w:ilvl w:val="0"/>
          <w:numId w:val="10"/>
        </w:numPr>
        <w:spacing w:line="260" w:lineRule="atLeast"/>
        <w:jc w:val="left"/>
        <w:rPr>
          <w:rFonts w:asciiTheme="minorHAnsi" w:eastAsia="Times New Roman" w:hAnsiTheme="minorHAnsi"/>
          <w:color w:val="313031"/>
        </w:rPr>
        <w:sectPr w:rsidR="00842B98" w:rsidRPr="005A6A73" w:rsidSect="00621C6C">
          <w:type w:val="continuous"/>
          <w:pgSz w:w="12240" w:h="15840"/>
          <w:pgMar w:top="720" w:right="720" w:bottom="720" w:left="720" w:header="720" w:footer="720" w:gutter="0"/>
          <w:cols w:space="720"/>
          <w:docGrid w:linePitch="360"/>
        </w:sectPr>
      </w:pPr>
    </w:p>
    <w:p w:rsidR="005A6A73" w:rsidRPr="005A6A73" w:rsidRDefault="005A6A73" w:rsidP="005A6A73">
      <w:pPr>
        <w:numPr>
          <w:ilvl w:val="0"/>
          <w:numId w:val="10"/>
        </w:numPr>
        <w:ind w:right="300"/>
        <w:jc w:val="left"/>
        <w:rPr>
          <w:rFonts w:asciiTheme="minorHAnsi" w:eastAsia="Times New Roman" w:hAnsiTheme="minorHAnsi"/>
          <w:color w:val="333333"/>
        </w:rPr>
      </w:pPr>
      <w:r w:rsidRPr="005A6A73">
        <w:rPr>
          <w:rFonts w:asciiTheme="minorHAnsi" w:eastAsia="Times New Roman" w:hAnsiTheme="minorHAnsi"/>
          <w:color w:val="333333"/>
        </w:rPr>
        <w:t>Access specific college resources to secure success in the classroom.</w:t>
      </w:r>
    </w:p>
    <w:p w:rsidR="005A6A73" w:rsidRDefault="005A6A73" w:rsidP="005A6A73">
      <w:pPr>
        <w:numPr>
          <w:ilvl w:val="0"/>
          <w:numId w:val="10"/>
        </w:numPr>
        <w:ind w:right="300"/>
        <w:jc w:val="left"/>
        <w:rPr>
          <w:rFonts w:asciiTheme="minorHAnsi" w:eastAsia="Times New Roman" w:hAnsiTheme="minorHAnsi"/>
          <w:color w:val="333333"/>
        </w:rPr>
      </w:pPr>
      <w:r w:rsidRPr="005A6A73">
        <w:rPr>
          <w:rFonts w:asciiTheme="minorHAnsi" w:eastAsia="Times New Roman" w:hAnsiTheme="minorHAnsi"/>
          <w:color w:val="333333"/>
        </w:rPr>
        <w:t>Develop a financial plan.</w:t>
      </w:r>
    </w:p>
    <w:p w:rsidR="005A6A73" w:rsidRPr="002A57B8" w:rsidRDefault="002A57B8" w:rsidP="002A57B8">
      <w:pPr>
        <w:numPr>
          <w:ilvl w:val="0"/>
          <w:numId w:val="10"/>
        </w:numPr>
        <w:ind w:right="300"/>
        <w:jc w:val="left"/>
        <w:rPr>
          <w:rFonts w:asciiTheme="minorHAnsi" w:eastAsia="Times New Roman" w:hAnsiTheme="minorHAnsi"/>
          <w:color w:val="333333"/>
        </w:rPr>
      </w:pPr>
      <w:r>
        <w:rPr>
          <w:rFonts w:asciiTheme="minorHAnsi" w:eastAsia="Times New Roman" w:hAnsiTheme="minorHAnsi"/>
          <w:color w:val="333333"/>
        </w:rPr>
        <w:t xml:space="preserve">Choose appropriate occupational choices based on personal interests. </w:t>
      </w:r>
    </w:p>
    <w:p w:rsidR="005A6A73" w:rsidRPr="005A6A73" w:rsidRDefault="005A6A73" w:rsidP="00EF10FD">
      <w:pPr>
        <w:numPr>
          <w:ilvl w:val="0"/>
          <w:numId w:val="10"/>
        </w:numPr>
        <w:ind w:right="300"/>
        <w:jc w:val="left"/>
        <w:rPr>
          <w:rFonts w:asciiTheme="minorHAnsi" w:eastAsia="Times New Roman" w:hAnsiTheme="minorHAnsi"/>
          <w:color w:val="313031"/>
        </w:rPr>
        <w:sectPr w:rsidR="005A6A73" w:rsidRPr="005A6A73" w:rsidSect="005A6A73">
          <w:type w:val="continuous"/>
          <w:pgSz w:w="12240" w:h="15840"/>
          <w:pgMar w:top="720" w:right="720" w:bottom="720" w:left="720" w:header="720" w:footer="720" w:gutter="0"/>
          <w:cols w:space="720"/>
          <w:docGrid w:linePitch="360"/>
        </w:sectPr>
      </w:pPr>
      <w:r w:rsidRPr="005A6A73">
        <w:rPr>
          <w:rFonts w:asciiTheme="minorHAnsi" w:eastAsia="Times New Roman" w:hAnsiTheme="minorHAnsi"/>
          <w:color w:val="333333"/>
        </w:rPr>
        <w:t>Plan an appropriate academic schedule and degree completion timeline.</w:t>
      </w:r>
      <w:r w:rsidRPr="005A6A73">
        <w:rPr>
          <w:rFonts w:asciiTheme="minorHAnsi" w:eastAsia="Times New Roman" w:hAnsiTheme="minorHAnsi"/>
          <w:noProof/>
        </w:rPr>
        <w:drawing>
          <wp:anchor distT="0" distB="0" distL="114300" distR="114300" simplePos="0" relativeHeight="251659264" behindDoc="0" locked="0" layoutInCell="1" allowOverlap="1" wp14:anchorId="1042D311" wp14:editId="6EA7DDCF">
            <wp:simplePos x="0" y="0"/>
            <wp:positionH relativeFrom="column">
              <wp:posOffset>5579111</wp:posOffset>
            </wp:positionH>
            <wp:positionV relativeFrom="paragraph">
              <wp:posOffset>198120</wp:posOffset>
            </wp:positionV>
            <wp:extent cx="1242695" cy="1863725"/>
            <wp:effectExtent l="57150" t="0" r="52705" b="60325"/>
            <wp:wrapNone/>
            <wp:docPr id="4" name="Picture 4" descr="MC900442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204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00019">
                      <a:off x="0" y="0"/>
                      <a:ext cx="1242695" cy="1863725"/>
                    </a:xfrm>
                    <a:prstGeom prst="rect">
                      <a:avLst/>
                    </a:prstGeom>
                    <a:noFill/>
                    <a:ln>
                      <a:noFill/>
                    </a:ln>
                  </pic:spPr>
                </pic:pic>
              </a:graphicData>
            </a:graphic>
          </wp:anchor>
        </w:drawing>
      </w:r>
    </w:p>
    <w:p w:rsidR="00BB6495" w:rsidRPr="005A6A73" w:rsidRDefault="00BB6495" w:rsidP="005A6A73">
      <w:pPr>
        <w:jc w:val="left"/>
        <w:rPr>
          <w:rFonts w:asciiTheme="minorHAnsi" w:eastAsia="Times New Roman" w:hAnsiTheme="minorHAnsi"/>
          <w:b/>
        </w:rPr>
      </w:pPr>
    </w:p>
    <w:p w:rsidR="006E6B4D"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Assignments and Grading</w:t>
      </w:r>
    </w:p>
    <w:p w:rsidR="006E6B4D" w:rsidRPr="005A6A73" w:rsidRDefault="00BB6495" w:rsidP="006E6B4D">
      <w:pPr>
        <w:jc w:val="left"/>
        <w:rPr>
          <w:rFonts w:asciiTheme="minorHAnsi" w:eastAsia="Times New Roman" w:hAnsiTheme="minorHAnsi"/>
        </w:rPr>
      </w:pPr>
      <w:r w:rsidRPr="005A6A73">
        <w:rPr>
          <w:rFonts w:asciiTheme="minorHAnsi" w:eastAsia="Times New Roman" w:hAnsiTheme="minorHAnsi"/>
        </w:rPr>
        <w:t>Attendance</w:t>
      </w:r>
      <w:r w:rsidRPr="005A6A73">
        <w:rPr>
          <w:rFonts w:asciiTheme="minorHAnsi" w:eastAsia="Times New Roman" w:hAnsiTheme="minorHAnsi"/>
        </w:rPr>
        <w:tab/>
      </w:r>
      <w:r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5A6A73">
        <w:rPr>
          <w:rFonts w:asciiTheme="minorHAnsi" w:eastAsia="Times New Roman" w:hAnsiTheme="minorHAnsi"/>
        </w:rPr>
        <w:tab/>
      </w:r>
      <w:r w:rsidR="005A6A73">
        <w:rPr>
          <w:rFonts w:asciiTheme="minorHAnsi" w:eastAsia="Times New Roman" w:hAnsiTheme="minorHAnsi"/>
        </w:rPr>
        <w:tab/>
      </w:r>
      <w:r w:rsidR="005A6A73">
        <w:rPr>
          <w:rFonts w:asciiTheme="minorHAnsi" w:eastAsia="Times New Roman" w:hAnsiTheme="minorHAnsi"/>
        </w:rPr>
        <w:tab/>
        <w:t>1</w:t>
      </w:r>
      <w:r w:rsidR="00F41C21" w:rsidRPr="005A6A73">
        <w:rPr>
          <w:rFonts w:asciiTheme="minorHAnsi" w:eastAsia="Times New Roman" w:hAnsiTheme="minorHAnsi"/>
        </w:rPr>
        <w:t>0%</w:t>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p>
    <w:p w:rsidR="006E6B4D" w:rsidRPr="005A6A73" w:rsidRDefault="005A6A73" w:rsidP="006E6B4D">
      <w:pPr>
        <w:jc w:val="left"/>
        <w:rPr>
          <w:rFonts w:asciiTheme="minorHAnsi" w:eastAsia="Times New Roman" w:hAnsiTheme="minorHAnsi"/>
        </w:rPr>
      </w:pPr>
      <w:r>
        <w:rPr>
          <w:rFonts w:asciiTheme="minorHAnsi" w:eastAsia="Times New Roman" w:hAnsiTheme="minorHAnsi"/>
        </w:rPr>
        <w:t>College Resource</w:t>
      </w:r>
      <w:r w:rsidR="00225FCF">
        <w:rPr>
          <w:rFonts w:asciiTheme="minorHAnsi" w:eastAsia="Times New Roman" w:hAnsiTheme="minorHAnsi"/>
        </w:rPr>
        <w:t>s</w:t>
      </w:r>
      <w:bookmarkStart w:id="0" w:name="_GoBack"/>
      <w:bookmarkEnd w:id="0"/>
      <w:r>
        <w:rPr>
          <w:rFonts w:asciiTheme="minorHAnsi" w:eastAsia="Times New Roman" w:hAnsiTheme="minorHAnsi"/>
        </w:rPr>
        <w:t xml:space="preserve"> Assignments </w:t>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Pr>
          <w:rFonts w:asciiTheme="minorHAnsi" w:eastAsia="Times New Roman" w:hAnsiTheme="minorHAnsi"/>
        </w:rPr>
        <w:t>2</w:t>
      </w:r>
      <w:r w:rsidR="006E6B4D" w:rsidRPr="005A6A73">
        <w:rPr>
          <w:rFonts w:asciiTheme="minorHAnsi" w:eastAsia="Times New Roman" w:hAnsiTheme="minorHAnsi"/>
        </w:rPr>
        <w:t>0%</w:t>
      </w:r>
    </w:p>
    <w:p w:rsidR="006E6B4D" w:rsidRPr="005A6A73" w:rsidRDefault="005A6A73" w:rsidP="006E6B4D">
      <w:pPr>
        <w:jc w:val="left"/>
        <w:rPr>
          <w:rFonts w:asciiTheme="minorHAnsi" w:eastAsia="Times New Roman" w:hAnsiTheme="minorHAnsi"/>
        </w:rPr>
      </w:pPr>
      <w:r>
        <w:rPr>
          <w:rFonts w:asciiTheme="minorHAnsi" w:eastAsia="Times New Roman" w:hAnsiTheme="minorHAnsi"/>
        </w:rPr>
        <w:t>Financial Planning Assignments</w:t>
      </w:r>
      <w:r w:rsidR="00C60E80" w:rsidRPr="005A6A73">
        <w:rPr>
          <w:rFonts w:asciiTheme="minorHAnsi" w:eastAsia="Times New Roman" w:hAnsiTheme="minorHAnsi"/>
        </w:rPr>
        <w:tab/>
      </w:r>
      <w:r w:rsidR="00C60E80" w:rsidRPr="005A6A73">
        <w:rPr>
          <w:rFonts w:asciiTheme="minorHAnsi" w:eastAsia="Times New Roman" w:hAnsiTheme="minorHAnsi"/>
        </w:rPr>
        <w:tab/>
      </w:r>
      <w:r w:rsidR="00C60E80"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sidR="006E6B4D" w:rsidRPr="005A6A73">
        <w:rPr>
          <w:rFonts w:asciiTheme="minorHAnsi" w:eastAsia="Times New Roman" w:hAnsiTheme="minorHAnsi"/>
        </w:rPr>
        <w:tab/>
      </w:r>
      <w:r>
        <w:rPr>
          <w:rFonts w:asciiTheme="minorHAnsi" w:eastAsia="Times New Roman" w:hAnsiTheme="minorHAnsi"/>
        </w:rPr>
        <w:t>2</w:t>
      </w:r>
      <w:r w:rsidR="006E6B4D" w:rsidRPr="005A6A73">
        <w:rPr>
          <w:rFonts w:asciiTheme="minorHAnsi" w:eastAsia="Times New Roman" w:hAnsiTheme="minorHAnsi"/>
        </w:rPr>
        <w:t>0%</w:t>
      </w:r>
    </w:p>
    <w:p w:rsidR="00104752" w:rsidRDefault="005A6A73" w:rsidP="006E6B4D">
      <w:pPr>
        <w:jc w:val="left"/>
        <w:rPr>
          <w:rFonts w:asciiTheme="minorHAnsi" w:eastAsia="Times New Roman" w:hAnsiTheme="minorHAnsi"/>
        </w:rPr>
      </w:pPr>
      <w:r>
        <w:rPr>
          <w:rFonts w:asciiTheme="minorHAnsi" w:eastAsia="Times New Roman" w:hAnsiTheme="minorHAnsi"/>
        </w:rPr>
        <w:t>Occupational Choice Assignments</w:t>
      </w:r>
      <w:r w:rsidR="00F41C21" w:rsidRPr="005A6A73">
        <w:rPr>
          <w:rFonts w:asciiTheme="minorHAnsi" w:eastAsia="Times New Roman" w:hAnsiTheme="minorHAnsi"/>
        </w:rPr>
        <w:tab/>
      </w:r>
      <w:r w:rsidR="00F41C21" w:rsidRPr="005A6A73">
        <w:rPr>
          <w:rFonts w:asciiTheme="minorHAnsi" w:eastAsia="Times New Roman" w:hAnsiTheme="minorHAnsi"/>
        </w:rPr>
        <w:tab/>
      </w:r>
      <w:r w:rsidR="00F41C21" w:rsidRPr="005A6A73">
        <w:rPr>
          <w:rFonts w:asciiTheme="minorHAnsi" w:eastAsia="Times New Roman" w:hAnsiTheme="minorHAnsi"/>
        </w:rPr>
        <w:tab/>
      </w:r>
      <w:r w:rsidR="00F41C21" w:rsidRPr="005A6A73">
        <w:rPr>
          <w:rFonts w:asciiTheme="minorHAnsi" w:eastAsia="Times New Roman" w:hAnsiTheme="minorHAnsi"/>
        </w:rPr>
        <w:tab/>
      </w:r>
      <w:r w:rsidR="00BB6495" w:rsidRPr="005A6A73">
        <w:rPr>
          <w:rFonts w:asciiTheme="minorHAnsi" w:eastAsia="Times New Roman" w:hAnsiTheme="minorHAnsi"/>
        </w:rPr>
        <w:tab/>
      </w:r>
      <w:r w:rsidR="00BB6495" w:rsidRPr="005A6A73">
        <w:rPr>
          <w:rFonts w:asciiTheme="minorHAnsi" w:eastAsia="Times New Roman" w:hAnsiTheme="minorHAnsi"/>
        </w:rPr>
        <w:tab/>
      </w:r>
      <w:r w:rsidR="00F41C21" w:rsidRPr="005A6A73">
        <w:rPr>
          <w:rFonts w:asciiTheme="minorHAnsi" w:eastAsia="Times New Roman" w:hAnsiTheme="minorHAnsi"/>
        </w:rPr>
        <w:t>2</w:t>
      </w:r>
      <w:r w:rsidR="00803E36" w:rsidRPr="005A6A73">
        <w:rPr>
          <w:rFonts w:asciiTheme="minorHAnsi" w:eastAsia="Times New Roman" w:hAnsiTheme="minorHAnsi"/>
        </w:rPr>
        <w:t>0</w:t>
      </w:r>
      <w:r w:rsidR="00104752" w:rsidRPr="005A6A73">
        <w:rPr>
          <w:rFonts w:asciiTheme="minorHAnsi" w:eastAsia="Times New Roman" w:hAnsiTheme="minorHAnsi"/>
        </w:rPr>
        <w:t>%</w:t>
      </w:r>
    </w:p>
    <w:p w:rsidR="006E6B4D" w:rsidRDefault="005A6A73" w:rsidP="006E6B4D">
      <w:pPr>
        <w:jc w:val="left"/>
        <w:rPr>
          <w:rFonts w:asciiTheme="minorHAnsi" w:eastAsia="Times New Roman" w:hAnsiTheme="minorHAnsi"/>
        </w:rPr>
      </w:pPr>
      <w:r>
        <w:rPr>
          <w:rFonts w:asciiTheme="minorHAnsi" w:eastAsia="Times New Roman" w:hAnsiTheme="minorHAnsi"/>
        </w:rPr>
        <w:t>Academic Schedule and Degree Planning Assignments</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30%</w:t>
      </w:r>
    </w:p>
    <w:p w:rsidR="005A6A73" w:rsidRPr="005A6A73" w:rsidRDefault="005A6A73" w:rsidP="006E6B4D">
      <w:pPr>
        <w:jc w:val="left"/>
        <w:rPr>
          <w:rFonts w:asciiTheme="minorHAnsi" w:eastAsia="Times New Roman" w:hAnsiTheme="minorHAnsi"/>
        </w:rPr>
      </w:pPr>
    </w:p>
    <w:p w:rsidR="006E6B4D" w:rsidRPr="005A6A73" w:rsidRDefault="006E6B4D" w:rsidP="006E6B4D">
      <w:pPr>
        <w:pBdr>
          <w:top w:val="single" w:sz="4" w:space="1" w:color="auto"/>
        </w:pBdr>
        <w:jc w:val="left"/>
        <w:rPr>
          <w:rFonts w:asciiTheme="minorHAnsi" w:eastAsia="Times New Roman" w:hAnsiTheme="minorHAnsi"/>
          <w:b/>
        </w:rPr>
      </w:pPr>
      <w:r w:rsidRPr="005A6A73">
        <w:rPr>
          <w:rFonts w:asciiTheme="minorHAnsi" w:eastAsia="Times New Roman" w:hAnsiTheme="minorHAnsi"/>
          <w:b/>
        </w:rPr>
        <w:t>Total</w:t>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r>
      <w:r w:rsidRPr="005A6A73">
        <w:rPr>
          <w:rFonts w:asciiTheme="minorHAnsi" w:eastAsia="Times New Roman" w:hAnsiTheme="minorHAnsi"/>
          <w:b/>
        </w:rPr>
        <w:tab/>
        <w:t>100%</w:t>
      </w:r>
    </w:p>
    <w:p w:rsidR="006E6B4D" w:rsidRDefault="006E6B4D" w:rsidP="006E6B4D">
      <w:pPr>
        <w:jc w:val="left"/>
        <w:rPr>
          <w:rFonts w:asciiTheme="minorHAnsi" w:eastAsia="Times New Roman" w:hAnsiTheme="minorHAnsi"/>
          <w:i/>
        </w:rPr>
      </w:pPr>
    </w:p>
    <w:p w:rsidR="00621C6C" w:rsidRPr="005A6A73" w:rsidRDefault="00621C6C" w:rsidP="00621C6C">
      <w:pPr>
        <w:jc w:val="left"/>
        <w:rPr>
          <w:rFonts w:asciiTheme="minorHAnsi" w:eastAsia="Times New Roman" w:hAnsiTheme="minorHAnsi"/>
          <w:b/>
        </w:rPr>
      </w:pPr>
      <w:r w:rsidRPr="005A6A73">
        <w:rPr>
          <w:rFonts w:asciiTheme="minorHAnsi" w:eastAsia="Times New Roman" w:hAnsiTheme="minorHAnsi"/>
          <w:b/>
        </w:rPr>
        <w:t>Final Course Grade</w:t>
      </w:r>
    </w:p>
    <w:p w:rsidR="00F3330E" w:rsidRPr="005A6A73" w:rsidRDefault="00F3330E" w:rsidP="00621C6C">
      <w:pPr>
        <w:jc w:val="left"/>
        <w:rPr>
          <w:rFonts w:asciiTheme="minorHAnsi" w:eastAsia="Times New Roman" w:hAnsiTheme="minorHAnsi"/>
        </w:rPr>
      </w:pPr>
      <w:r w:rsidRPr="005A6A73">
        <w:rPr>
          <w:rFonts w:asciiTheme="minorHAnsi" w:eastAsia="Times New Roman" w:hAnsiTheme="minorHAnsi"/>
        </w:rPr>
        <w:t xml:space="preserve">Your CSS 103 grade will appear on your transcript as part of your college level GPA. </w:t>
      </w:r>
    </w:p>
    <w:p w:rsidR="00621C6C" w:rsidRPr="005A6A73" w:rsidRDefault="00621C6C" w:rsidP="00621C6C">
      <w:pPr>
        <w:pStyle w:val="NoSpacing"/>
        <w:rPr>
          <w:rFonts w:cs="Times New Roman"/>
          <w:i/>
        </w:rPr>
      </w:pPr>
    </w:p>
    <w:p w:rsidR="00621C6C" w:rsidRPr="005A6A73" w:rsidRDefault="00621C6C" w:rsidP="00621C6C">
      <w:pPr>
        <w:tabs>
          <w:tab w:val="left" w:pos="360"/>
        </w:tabs>
        <w:ind w:left="360"/>
        <w:jc w:val="left"/>
        <w:rPr>
          <w:rFonts w:asciiTheme="minorHAnsi" w:eastAsia="Times New Roman" w:hAnsiTheme="minorHAnsi"/>
        </w:rPr>
        <w:sectPr w:rsidR="00621C6C" w:rsidRPr="005A6A73" w:rsidSect="00621C6C">
          <w:type w:val="continuous"/>
          <w:pgSz w:w="12240" w:h="15840"/>
          <w:pgMar w:top="720" w:right="720" w:bottom="720" w:left="720" w:header="720" w:footer="720" w:gutter="0"/>
          <w:cols w:space="720"/>
          <w:docGrid w:linePitch="360"/>
        </w:sectPr>
      </w:pP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93% - 100%</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A</w:t>
      </w:r>
      <w:r w:rsidR="002A57B8">
        <w:rPr>
          <w:rFonts w:asciiTheme="minorHAnsi" w:eastAsia="Times New Roman" w:hAnsiTheme="minorHAnsi"/>
        </w:rPr>
        <w:t xml:space="preserve"> (Excellent)</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90% - 92.99%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A-</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87% - 89.99%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B+</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83% - 86.99%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B</w:t>
      </w:r>
      <w:r w:rsidR="002A57B8">
        <w:rPr>
          <w:rFonts w:asciiTheme="minorHAnsi" w:eastAsia="Times New Roman" w:hAnsiTheme="minorHAnsi"/>
        </w:rPr>
        <w:t xml:space="preserve"> (Very good)</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80% - 82.99%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B-</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77% - 79.99%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C+</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73% - 76.99%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C</w:t>
      </w:r>
      <w:r w:rsidR="002A57B8">
        <w:rPr>
          <w:rFonts w:asciiTheme="minorHAnsi" w:eastAsia="Times New Roman" w:hAnsiTheme="minorHAnsi"/>
        </w:rPr>
        <w:t xml:space="preserve"> (Good)</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70% - 72.99%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C-</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67% - 69.99%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D+</w:t>
      </w:r>
    </w:p>
    <w:p w:rsidR="00621C6C" w:rsidRPr="005A6A73" w:rsidRDefault="00621C6C" w:rsidP="00621C6C">
      <w:pPr>
        <w:tabs>
          <w:tab w:val="left" w:pos="360"/>
        </w:tabs>
        <w:ind w:left="360"/>
        <w:jc w:val="left"/>
        <w:rPr>
          <w:rFonts w:asciiTheme="minorHAnsi" w:eastAsia="Times New Roman" w:hAnsiTheme="minorHAnsi"/>
        </w:rPr>
      </w:pPr>
      <w:r w:rsidRPr="005A6A73">
        <w:rPr>
          <w:rFonts w:asciiTheme="minorHAnsi" w:eastAsia="Times New Roman" w:hAnsiTheme="minorHAnsi"/>
        </w:rPr>
        <w:t>60% - 66.99%</w:t>
      </w:r>
      <w:r w:rsidRPr="005A6A73">
        <w:rPr>
          <w:rFonts w:asciiTheme="minorHAnsi" w:eastAsia="Times New Roman" w:hAnsiTheme="minorHAnsi"/>
        </w:rPr>
        <w:tab/>
      </w:r>
      <w:r w:rsidRPr="005A6A73">
        <w:rPr>
          <w:rFonts w:asciiTheme="minorHAnsi" w:eastAsia="Times New Roman" w:hAnsiTheme="minorHAnsi"/>
        </w:rPr>
        <w:tab/>
      </w:r>
      <w:r w:rsidRPr="005A6A73">
        <w:rPr>
          <w:rFonts w:asciiTheme="minorHAnsi" w:eastAsia="Times New Roman" w:hAnsiTheme="minorHAnsi"/>
        </w:rPr>
        <w:tab/>
        <w:t>D</w:t>
      </w:r>
      <w:r w:rsidR="002A57B8">
        <w:rPr>
          <w:rFonts w:asciiTheme="minorHAnsi" w:eastAsia="Times New Roman" w:hAnsiTheme="minorHAnsi"/>
        </w:rPr>
        <w:t xml:space="preserve"> (Poor)</w:t>
      </w:r>
    </w:p>
    <w:p w:rsidR="00621C6C" w:rsidRPr="005A6A73" w:rsidRDefault="002A57B8" w:rsidP="002A57B8">
      <w:pPr>
        <w:tabs>
          <w:tab w:val="left" w:pos="360"/>
        </w:tabs>
        <w:ind w:left="360"/>
        <w:jc w:val="left"/>
        <w:rPr>
          <w:rFonts w:asciiTheme="minorHAnsi" w:eastAsia="Times New Roman" w:hAnsiTheme="minorHAnsi"/>
        </w:rPr>
        <w:sectPr w:rsidR="00621C6C" w:rsidRPr="005A6A73" w:rsidSect="00CA0257">
          <w:type w:val="continuous"/>
          <w:pgSz w:w="12240" w:h="15840"/>
          <w:pgMar w:top="720" w:right="720" w:bottom="720" w:left="720" w:header="720" w:footer="720" w:gutter="0"/>
          <w:cols w:num="2" w:space="720"/>
          <w:docGrid w:linePitch="360"/>
        </w:sectPr>
      </w:pPr>
      <w:r>
        <w:rPr>
          <w:rFonts w:asciiTheme="minorHAnsi" w:eastAsia="Times New Roman" w:hAnsiTheme="minorHAnsi"/>
        </w:rPr>
        <w:t>0 – 59.99</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F (Failing)</w:t>
      </w:r>
    </w:p>
    <w:p w:rsidR="00F3330E" w:rsidRPr="005A6A73" w:rsidRDefault="00F3330E" w:rsidP="006E6B4D">
      <w:pPr>
        <w:jc w:val="left"/>
        <w:rPr>
          <w:rFonts w:asciiTheme="minorHAnsi" w:eastAsia="Times New Roman" w:hAnsiTheme="minorHAnsi"/>
          <w:b/>
        </w:rPr>
      </w:pPr>
    </w:p>
    <w:p w:rsidR="006E6B4D"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Attendance</w:t>
      </w:r>
      <w:r w:rsidR="007C09A9" w:rsidRPr="005A6A73">
        <w:rPr>
          <w:rFonts w:asciiTheme="minorHAnsi" w:eastAsia="Times New Roman" w:hAnsiTheme="minorHAnsi"/>
          <w:b/>
        </w:rPr>
        <w:t xml:space="preserve"> &amp; Class Arrival/Departure</w:t>
      </w:r>
    </w:p>
    <w:p w:rsidR="006E6B4D" w:rsidRPr="005A6A73" w:rsidRDefault="007C7CEF" w:rsidP="00001AA9">
      <w:pPr>
        <w:jc w:val="left"/>
        <w:rPr>
          <w:rFonts w:asciiTheme="minorHAnsi" w:eastAsia="Times New Roman" w:hAnsiTheme="minorHAnsi"/>
        </w:rPr>
      </w:pPr>
      <w:r w:rsidRPr="005A6A73">
        <w:rPr>
          <w:rFonts w:asciiTheme="minorHAnsi" w:eastAsia="Times New Roman" w:hAnsiTheme="minorHAnsi"/>
        </w:rPr>
        <w:t xml:space="preserve">Absences, late arrivals, and early departures will be recorded and will affect your </w:t>
      </w:r>
      <w:r w:rsidR="00F3330E" w:rsidRPr="005A6A73">
        <w:rPr>
          <w:rFonts w:asciiTheme="minorHAnsi" w:eastAsia="Times New Roman" w:hAnsiTheme="minorHAnsi"/>
        </w:rPr>
        <w:t>grade</w:t>
      </w:r>
      <w:r w:rsidR="00BB6495" w:rsidRPr="005A6A73">
        <w:rPr>
          <w:rFonts w:asciiTheme="minorHAnsi" w:eastAsia="Times New Roman" w:hAnsiTheme="minorHAnsi"/>
        </w:rPr>
        <w:t>. Each late arrival</w:t>
      </w:r>
      <w:r w:rsidRPr="005A6A73">
        <w:rPr>
          <w:rFonts w:asciiTheme="minorHAnsi" w:eastAsia="Times New Roman" w:hAnsiTheme="minorHAnsi"/>
        </w:rPr>
        <w:t xml:space="preserve"> or early departure counts as only 75% attendance for the day. </w:t>
      </w:r>
      <w:r w:rsidR="00001AA9" w:rsidRPr="005A6A73">
        <w:rPr>
          <w:rFonts w:asciiTheme="minorHAnsi" w:eastAsia="Times New Roman" w:hAnsiTheme="minorHAnsi"/>
        </w:rPr>
        <w:t xml:space="preserve"> </w:t>
      </w:r>
    </w:p>
    <w:p w:rsidR="00001AA9" w:rsidRPr="005A6A73" w:rsidRDefault="00001AA9" w:rsidP="006E6B4D">
      <w:pPr>
        <w:jc w:val="left"/>
        <w:rPr>
          <w:rFonts w:asciiTheme="minorHAnsi" w:eastAsia="Times New Roman" w:hAnsiTheme="minorHAnsi"/>
        </w:rPr>
      </w:pPr>
    </w:p>
    <w:p w:rsidR="006E6B4D" w:rsidRPr="005A6A73" w:rsidRDefault="006E6B4D" w:rsidP="006E6B4D">
      <w:pPr>
        <w:tabs>
          <w:tab w:val="left" w:pos="360"/>
        </w:tabs>
        <w:jc w:val="left"/>
        <w:rPr>
          <w:rFonts w:asciiTheme="minorHAnsi" w:eastAsia="Times New Roman" w:hAnsiTheme="minorHAnsi"/>
          <w:b/>
        </w:rPr>
      </w:pPr>
      <w:r w:rsidRPr="005A6A73">
        <w:rPr>
          <w:rFonts w:asciiTheme="minorHAnsi" w:eastAsia="Times New Roman" w:hAnsiTheme="minorHAnsi"/>
          <w:b/>
        </w:rPr>
        <w:lastRenderedPageBreak/>
        <w:t>Late Work</w:t>
      </w:r>
      <w:r w:rsidR="005D6982" w:rsidRPr="005A6A73">
        <w:rPr>
          <w:rFonts w:asciiTheme="minorHAnsi" w:eastAsia="Times New Roman" w:hAnsiTheme="minorHAnsi"/>
          <w:b/>
        </w:rPr>
        <w:t xml:space="preserve"> &amp; Tests</w:t>
      </w:r>
    </w:p>
    <w:p w:rsidR="00B67587" w:rsidRPr="005A6A73" w:rsidRDefault="002A57B8" w:rsidP="006E6B4D">
      <w:pPr>
        <w:tabs>
          <w:tab w:val="left" w:pos="360"/>
        </w:tabs>
        <w:jc w:val="left"/>
        <w:rPr>
          <w:rFonts w:asciiTheme="minorHAnsi" w:eastAsia="Times New Roman" w:hAnsiTheme="minorHAnsi"/>
        </w:rPr>
      </w:pPr>
      <w:r>
        <w:rPr>
          <w:rFonts w:asciiTheme="minorHAnsi" w:eastAsia="Times New Roman" w:hAnsiTheme="minorHAnsi"/>
        </w:rPr>
        <w:t>Contact me 24 hours ahead of the due date.</w:t>
      </w:r>
      <w:r w:rsidR="00B67587" w:rsidRPr="005A6A73">
        <w:rPr>
          <w:rFonts w:asciiTheme="minorHAnsi" w:eastAsia="Times New Roman" w:hAnsiTheme="minorHAnsi"/>
        </w:rPr>
        <w:t xml:space="preserve"> If there is no contact</w:t>
      </w:r>
      <w:r>
        <w:rPr>
          <w:rFonts w:asciiTheme="minorHAnsi" w:eastAsia="Times New Roman" w:hAnsiTheme="minorHAnsi"/>
        </w:rPr>
        <w:t xml:space="preserve"> 24 hours ahead of time</w:t>
      </w:r>
      <w:r w:rsidR="00B67587" w:rsidRPr="005A6A73">
        <w:rPr>
          <w:rFonts w:asciiTheme="minorHAnsi" w:eastAsia="Times New Roman" w:hAnsiTheme="minorHAnsi"/>
        </w:rPr>
        <w:t>, there will be a 10% late penalty for each day late and a 5% penalty for work turned in w</w:t>
      </w:r>
      <w:r>
        <w:rPr>
          <w:rFonts w:asciiTheme="minorHAnsi" w:eastAsia="Times New Roman" w:hAnsiTheme="minorHAnsi"/>
        </w:rPr>
        <w:t xml:space="preserve">ithin 24 hours of the due date. If there is no contact 24 hours ahead of time, you can only make up a test with my permission. </w:t>
      </w:r>
    </w:p>
    <w:p w:rsidR="006E6B4D" w:rsidRPr="005A6A73" w:rsidRDefault="006E6B4D" w:rsidP="006E6B4D">
      <w:pPr>
        <w:jc w:val="left"/>
        <w:rPr>
          <w:rFonts w:asciiTheme="minorHAnsi" w:eastAsia="Times New Roman" w:hAnsiTheme="minorHAnsi"/>
          <w:b/>
        </w:rPr>
      </w:pPr>
    </w:p>
    <w:p w:rsidR="006E6B4D" w:rsidRPr="005A6A73" w:rsidRDefault="002A57B8" w:rsidP="006E6B4D">
      <w:pPr>
        <w:jc w:val="left"/>
        <w:rPr>
          <w:rFonts w:asciiTheme="minorHAnsi" w:eastAsia="Times New Roman" w:hAnsiTheme="minorHAnsi"/>
          <w:b/>
        </w:rPr>
      </w:pPr>
      <w:r>
        <w:rPr>
          <w:noProof/>
        </w:rPr>
        <w:drawing>
          <wp:anchor distT="0" distB="0" distL="114300" distR="114300" simplePos="0" relativeHeight="251673600" behindDoc="0" locked="0" layoutInCell="1" allowOverlap="1" wp14:anchorId="3736B2F6" wp14:editId="487C53F2">
            <wp:simplePos x="0" y="0"/>
            <wp:positionH relativeFrom="column">
              <wp:posOffset>5495925</wp:posOffset>
            </wp:positionH>
            <wp:positionV relativeFrom="paragraph">
              <wp:posOffset>10795</wp:posOffset>
            </wp:positionV>
            <wp:extent cx="1494790" cy="1047750"/>
            <wp:effectExtent l="0" t="0" r="0" b="0"/>
            <wp:wrapSquare wrapText="bothSides"/>
            <wp:docPr id="5" name="Picture 5" descr="Image result for smart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 phon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79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B4D" w:rsidRPr="005A6A73">
        <w:rPr>
          <w:rFonts w:asciiTheme="minorHAnsi" w:eastAsia="Times New Roman" w:hAnsiTheme="minorHAnsi"/>
          <w:b/>
        </w:rPr>
        <w:t>Cell Phones</w:t>
      </w:r>
    </w:p>
    <w:p w:rsidR="00431DDB" w:rsidRPr="005A6A73" w:rsidRDefault="006E6B4D" w:rsidP="00431DDB">
      <w:pPr>
        <w:jc w:val="left"/>
        <w:rPr>
          <w:rFonts w:asciiTheme="minorHAnsi" w:eastAsia="Times New Roman" w:hAnsiTheme="minorHAnsi"/>
        </w:rPr>
      </w:pPr>
      <w:r w:rsidRPr="005A6A73">
        <w:rPr>
          <w:rFonts w:asciiTheme="minorHAnsi" w:eastAsia="Times New Roman" w:hAnsiTheme="minorHAnsi"/>
        </w:rPr>
        <w:t xml:space="preserve">In-class use of cell phones </w:t>
      </w:r>
      <w:r w:rsidRPr="002A57B8">
        <w:rPr>
          <w:rFonts w:asciiTheme="minorHAnsi" w:eastAsia="Times New Roman" w:hAnsiTheme="minorHAnsi"/>
        </w:rPr>
        <w:t xml:space="preserve">is not </w:t>
      </w:r>
      <w:r w:rsidR="00431DDB" w:rsidRPr="002A57B8">
        <w:rPr>
          <w:rFonts w:asciiTheme="minorHAnsi" w:eastAsia="Times New Roman" w:hAnsiTheme="minorHAnsi"/>
        </w:rPr>
        <w:t>a</w:t>
      </w:r>
      <w:r w:rsidRPr="002A57B8">
        <w:rPr>
          <w:rFonts w:asciiTheme="minorHAnsi" w:eastAsia="Times New Roman" w:hAnsiTheme="minorHAnsi"/>
        </w:rPr>
        <w:t>llowed</w:t>
      </w:r>
      <w:r w:rsidR="00E178EB" w:rsidRPr="005A6A73">
        <w:rPr>
          <w:rFonts w:asciiTheme="minorHAnsi" w:eastAsia="Times New Roman" w:hAnsiTheme="minorHAnsi"/>
          <w:b/>
          <w:i/>
        </w:rPr>
        <w:t xml:space="preserve"> </w:t>
      </w:r>
      <w:r w:rsidR="00E178EB" w:rsidRPr="005A6A73">
        <w:rPr>
          <w:rFonts w:asciiTheme="minorHAnsi" w:eastAsia="Times New Roman" w:hAnsiTheme="minorHAnsi"/>
        </w:rPr>
        <w:t>without teacher permission!</w:t>
      </w:r>
      <w:r w:rsidR="00431DDB" w:rsidRPr="005A6A73">
        <w:rPr>
          <w:rFonts w:asciiTheme="minorHAnsi" w:eastAsia="Times New Roman" w:hAnsiTheme="minorHAnsi"/>
          <w:b/>
          <w:i/>
        </w:rPr>
        <w:t xml:space="preserve"> </w:t>
      </w:r>
      <w:r w:rsidR="00431DDB" w:rsidRPr="005A6A73">
        <w:rPr>
          <w:rFonts w:asciiTheme="minorHAnsi" w:eastAsia="Times New Roman" w:hAnsiTheme="minorHAnsi"/>
        </w:rPr>
        <w:t>Your phone must be silenced and remain in your</w:t>
      </w:r>
      <w:r w:rsidR="002A57B8">
        <w:rPr>
          <w:rFonts w:asciiTheme="minorHAnsi" w:eastAsia="Times New Roman" w:hAnsiTheme="minorHAnsi"/>
        </w:rPr>
        <w:t xml:space="preserve"> </w:t>
      </w:r>
      <w:r w:rsidR="00431DDB" w:rsidRPr="005A6A73">
        <w:rPr>
          <w:rFonts w:asciiTheme="minorHAnsi" w:eastAsia="Times New Roman" w:hAnsiTheme="minorHAnsi"/>
        </w:rPr>
        <w:t xml:space="preserve">bag unless its use has been approved for classwork. Your phone can be confiscated until the end of class. </w:t>
      </w:r>
    </w:p>
    <w:p w:rsidR="00FE0A09" w:rsidRPr="005A6A73" w:rsidRDefault="00FE0A09" w:rsidP="006E6B4D">
      <w:pPr>
        <w:jc w:val="left"/>
        <w:rPr>
          <w:rFonts w:asciiTheme="minorHAnsi" w:eastAsia="Times New Roman" w:hAnsiTheme="minorHAnsi"/>
        </w:rPr>
      </w:pPr>
    </w:p>
    <w:p w:rsidR="00FE0A09" w:rsidRPr="005A6A73" w:rsidRDefault="00FE0A09" w:rsidP="00FE0A09">
      <w:pPr>
        <w:jc w:val="left"/>
        <w:rPr>
          <w:rFonts w:asciiTheme="minorHAnsi" w:eastAsia="Times New Roman" w:hAnsiTheme="minorHAnsi"/>
        </w:rPr>
      </w:pPr>
      <w:r w:rsidRPr="005A6A73">
        <w:rPr>
          <w:rFonts w:asciiTheme="minorHAnsi" w:eastAsia="Times New Roman" w:hAnsiTheme="minorHAnsi"/>
          <w:b/>
        </w:rPr>
        <w:t>Classroom Behavior</w:t>
      </w:r>
    </w:p>
    <w:p w:rsidR="00FE0A09" w:rsidRPr="005A6A73" w:rsidRDefault="00FE0A09" w:rsidP="006E6B4D">
      <w:pPr>
        <w:jc w:val="left"/>
        <w:rPr>
          <w:rFonts w:asciiTheme="minorHAnsi" w:eastAsia="Times New Roman" w:hAnsiTheme="minorHAnsi"/>
        </w:rPr>
      </w:pPr>
      <w:r w:rsidRPr="005A6A73">
        <w:rPr>
          <w:rFonts w:asciiTheme="minorHAnsi" w:eastAsia="Times New Roman" w:hAnsiTheme="minorHAnsi"/>
        </w:rPr>
        <w:t xml:space="preserve">You are here to improve </w:t>
      </w:r>
      <w:r w:rsidR="002A57B8">
        <w:rPr>
          <w:rFonts w:asciiTheme="minorHAnsi" w:eastAsia="Times New Roman" w:hAnsiTheme="minorHAnsi"/>
        </w:rPr>
        <w:t>your chances of college success</w:t>
      </w:r>
      <w:r w:rsidRPr="005A6A73">
        <w:rPr>
          <w:rFonts w:asciiTheme="minorHAnsi" w:eastAsia="Times New Roman" w:hAnsiTheme="minorHAnsi"/>
        </w:rPr>
        <w:t>. Please follow these guidelines</w:t>
      </w:r>
      <w:r w:rsidR="002A57B8">
        <w:rPr>
          <w:rFonts w:asciiTheme="minorHAnsi" w:eastAsia="Times New Roman" w:hAnsiTheme="minorHAnsi"/>
        </w:rPr>
        <w:t>:</w:t>
      </w:r>
    </w:p>
    <w:p w:rsidR="00FE0A09" w:rsidRPr="005A6A73" w:rsidRDefault="009B6B0E" w:rsidP="00FE0A09">
      <w:pPr>
        <w:jc w:val="left"/>
        <w:rPr>
          <w:rFonts w:asciiTheme="minorHAnsi" w:eastAsia="Times New Roman" w:hAnsiTheme="minorHAnsi"/>
        </w:rPr>
      </w:pPr>
      <w:r w:rsidRPr="005A6A73">
        <w:rPr>
          <w:rFonts w:asciiTheme="minorHAnsi" w:hAnsiTheme="minorHAnsi"/>
          <w:noProof/>
        </w:rPr>
        <w:drawing>
          <wp:anchor distT="0" distB="0" distL="114300" distR="114300" simplePos="0" relativeHeight="251671552" behindDoc="1" locked="0" layoutInCell="1" allowOverlap="1" wp14:anchorId="19EE07C6" wp14:editId="5BACEF0D">
            <wp:simplePos x="0" y="0"/>
            <wp:positionH relativeFrom="column">
              <wp:posOffset>25400</wp:posOffset>
            </wp:positionH>
            <wp:positionV relativeFrom="paragraph">
              <wp:posOffset>24342</wp:posOffset>
            </wp:positionV>
            <wp:extent cx="1437005" cy="1337310"/>
            <wp:effectExtent l="0" t="0" r="0" b="0"/>
            <wp:wrapSquare wrapText="bothSides"/>
            <wp:docPr id="2" name="Picture 2" descr="MC900060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6031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005" cy="1337310"/>
                    </a:xfrm>
                    <a:prstGeom prst="rect">
                      <a:avLst/>
                    </a:prstGeom>
                    <a:noFill/>
                  </pic:spPr>
                </pic:pic>
              </a:graphicData>
            </a:graphic>
          </wp:anchor>
        </w:drawing>
      </w:r>
    </w:p>
    <w:p w:rsidR="00FE0A09" w:rsidRPr="005A6A73" w:rsidRDefault="00FE0A09" w:rsidP="00FE0A09">
      <w:pPr>
        <w:pStyle w:val="ListParagraph"/>
        <w:numPr>
          <w:ilvl w:val="0"/>
          <w:numId w:val="9"/>
        </w:numPr>
        <w:jc w:val="left"/>
        <w:rPr>
          <w:rFonts w:asciiTheme="minorHAnsi" w:eastAsia="Times New Roman" w:hAnsiTheme="minorHAnsi"/>
        </w:rPr>
      </w:pPr>
      <w:r w:rsidRPr="005A6A73">
        <w:rPr>
          <w:rFonts w:asciiTheme="minorHAnsi" w:eastAsia="Times New Roman" w:hAnsiTheme="minorHAnsi"/>
        </w:rPr>
        <w:t>Come to class every day</w:t>
      </w:r>
      <w:r w:rsidR="00F3330E" w:rsidRPr="005A6A73">
        <w:rPr>
          <w:rFonts w:asciiTheme="minorHAnsi" w:eastAsia="Times New Roman" w:hAnsiTheme="minorHAnsi"/>
        </w:rPr>
        <w:t xml:space="preserve"> and complete online work as if you are in class</w:t>
      </w:r>
      <w:r w:rsidR="002A57B8">
        <w:rPr>
          <w:rFonts w:asciiTheme="minorHAnsi" w:eastAsia="Times New Roman" w:hAnsiTheme="minorHAnsi"/>
        </w:rPr>
        <w:t>.</w:t>
      </w:r>
    </w:p>
    <w:p w:rsidR="00FE0A09" w:rsidRPr="005A6A73" w:rsidRDefault="00FE0A09" w:rsidP="00FE0A09">
      <w:pPr>
        <w:pStyle w:val="ListParagraph"/>
        <w:numPr>
          <w:ilvl w:val="0"/>
          <w:numId w:val="9"/>
        </w:numPr>
        <w:jc w:val="left"/>
        <w:rPr>
          <w:rFonts w:asciiTheme="minorHAnsi" w:eastAsia="Times New Roman" w:hAnsiTheme="minorHAnsi"/>
        </w:rPr>
      </w:pPr>
      <w:r w:rsidRPr="005A6A73">
        <w:rPr>
          <w:rFonts w:asciiTheme="minorHAnsi" w:eastAsia="Times New Roman" w:hAnsiTheme="minorHAnsi"/>
        </w:rPr>
        <w:t>Be in class early and be prepared to start class on time</w:t>
      </w:r>
      <w:r w:rsidR="002A57B8">
        <w:rPr>
          <w:rFonts w:asciiTheme="minorHAnsi" w:eastAsia="Times New Roman" w:hAnsiTheme="minorHAnsi"/>
        </w:rPr>
        <w:t>.</w:t>
      </w:r>
    </w:p>
    <w:p w:rsidR="00FE0A09" w:rsidRPr="005A6A73" w:rsidRDefault="00FE0A09" w:rsidP="00FE0A09">
      <w:pPr>
        <w:pStyle w:val="ListParagraph"/>
        <w:numPr>
          <w:ilvl w:val="0"/>
          <w:numId w:val="9"/>
        </w:numPr>
        <w:jc w:val="left"/>
        <w:rPr>
          <w:rFonts w:asciiTheme="minorHAnsi" w:eastAsia="Times New Roman" w:hAnsiTheme="minorHAnsi"/>
        </w:rPr>
      </w:pPr>
      <w:r w:rsidRPr="005A6A73">
        <w:rPr>
          <w:rFonts w:asciiTheme="minorHAnsi" w:eastAsia="Times New Roman" w:hAnsiTheme="minorHAnsi"/>
        </w:rPr>
        <w:t>Submit all homework when it is due</w:t>
      </w:r>
      <w:r w:rsidR="002A57B8">
        <w:rPr>
          <w:rFonts w:asciiTheme="minorHAnsi" w:eastAsia="Times New Roman" w:hAnsiTheme="minorHAnsi"/>
        </w:rPr>
        <w:t>.</w:t>
      </w:r>
    </w:p>
    <w:p w:rsidR="00FE0A09" w:rsidRPr="005A6A73" w:rsidRDefault="002A57B8" w:rsidP="00FE0A09">
      <w:pPr>
        <w:pStyle w:val="ListParagraph"/>
        <w:numPr>
          <w:ilvl w:val="0"/>
          <w:numId w:val="9"/>
        </w:numPr>
        <w:jc w:val="left"/>
        <w:rPr>
          <w:rFonts w:asciiTheme="minorHAnsi" w:eastAsia="Times New Roman" w:hAnsiTheme="minorHAnsi"/>
        </w:rPr>
      </w:pPr>
      <w:r>
        <w:rPr>
          <w:rFonts w:asciiTheme="minorHAnsi" w:eastAsia="Times New Roman" w:hAnsiTheme="minorHAnsi"/>
        </w:rPr>
        <w:t>Try to speak English during class.</w:t>
      </w:r>
    </w:p>
    <w:p w:rsidR="00FE0A09" w:rsidRPr="005A6A73" w:rsidRDefault="00FE0A09" w:rsidP="00FE0A09">
      <w:pPr>
        <w:pStyle w:val="ListParagraph"/>
        <w:numPr>
          <w:ilvl w:val="0"/>
          <w:numId w:val="9"/>
        </w:numPr>
        <w:jc w:val="left"/>
        <w:rPr>
          <w:rFonts w:asciiTheme="minorHAnsi" w:eastAsia="Times New Roman" w:hAnsiTheme="minorHAnsi"/>
        </w:rPr>
      </w:pPr>
      <w:r w:rsidRPr="005A6A73">
        <w:rPr>
          <w:rFonts w:asciiTheme="minorHAnsi" w:eastAsia="Times New Roman" w:hAnsiTheme="minorHAnsi"/>
        </w:rPr>
        <w:t xml:space="preserve">Listen carefully when the teacher or another student is speaking </w:t>
      </w:r>
    </w:p>
    <w:p w:rsidR="00FE0A09" w:rsidRPr="005A6A73" w:rsidRDefault="00FE0A09" w:rsidP="00FE0A09">
      <w:pPr>
        <w:pStyle w:val="ListParagraph"/>
        <w:numPr>
          <w:ilvl w:val="0"/>
          <w:numId w:val="9"/>
        </w:numPr>
        <w:jc w:val="left"/>
        <w:rPr>
          <w:rFonts w:asciiTheme="minorHAnsi" w:eastAsia="Times New Roman" w:hAnsiTheme="minorHAnsi"/>
        </w:rPr>
      </w:pPr>
      <w:r w:rsidRPr="005A6A73">
        <w:rPr>
          <w:rFonts w:asciiTheme="minorHAnsi" w:eastAsia="Times New Roman" w:hAnsiTheme="minorHAnsi"/>
        </w:rPr>
        <w:t>Ask permission if you want to use your phone for a class activity</w:t>
      </w:r>
    </w:p>
    <w:p w:rsidR="00FE0A09" w:rsidRPr="005A6A73" w:rsidRDefault="00FE0A09" w:rsidP="006E6B4D">
      <w:pPr>
        <w:jc w:val="left"/>
        <w:rPr>
          <w:rFonts w:asciiTheme="minorHAnsi" w:eastAsia="Times New Roman" w:hAnsiTheme="minorHAnsi"/>
        </w:rPr>
      </w:pPr>
    </w:p>
    <w:p w:rsidR="006E6B4D"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Academic Honor Code</w:t>
      </w:r>
    </w:p>
    <w:p w:rsidR="006E6B4D" w:rsidRPr="005A6A73" w:rsidRDefault="006E6B4D" w:rsidP="006E6B4D">
      <w:pPr>
        <w:jc w:val="left"/>
        <w:rPr>
          <w:rFonts w:asciiTheme="minorHAnsi" w:eastAsia="Times New Roman" w:hAnsiTheme="minorHAnsi"/>
        </w:rPr>
      </w:pPr>
      <w:r w:rsidRPr="005A6A73">
        <w:rPr>
          <w:rFonts w:asciiTheme="minorHAnsi" w:eastAsia="Times New Roman" w:hAnsiTheme="minorHAnsi"/>
        </w:rPr>
        <w:t xml:space="preserve">All students of Skagit Valley College are responsible for knowing and adhering to the Academic Honor Code of this institution found at </w:t>
      </w:r>
      <w:hyperlink r:id="rId9" w:history="1">
        <w:r w:rsidRPr="005A6A73">
          <w:rPr>
            <w:rFonts w:asciiTheme="minorHAnsi" w:eastAsia="Times New Roman" w:hAnsiTheme="minorHAnsi"/>
            <w:color w:val="0000FF"/>
            <w:u w:val="single"/>
          </w:rPr>
          <w:t>http://www.skagit.edu/honorcode</w:t>
        </w:r>
      </w:hyperlink>
      <w:r w:rsidRPr="005A6A73">
        <w:rPr>
          <w:rFonts w:asciiTheme="minorHAnsi" w:eastAsia="Times New Roman" w:hAnsiTheme="minorHAnsi"/>
        </w:rPr>
        <w:t xml:space="preserve">. Violations of this code include: cheating, plagiarism, aid of academic dishonesty, fabrication, lying, bribery, and threatening behavior. All incidents of academic misconduct are reported to the student conduct officer. Students found to be in violation of the Academic Honor Code are subject to academic consequences up to and including failure of the course. Students may also be subject to college disciplinary sanctions up to and including expulsion from the College. </w:t>
      </w:r>
    </w:p>
    <w:p w:rsidR="00842B98" w:rsidRPr="005A6A73" w:rsidRDefault="00842B98" w:rsidP="006E6B4D">
      <w:pPr>
        <w:jc w:val="left"/>
        <w:rPr>
          <w:rFonts w:asciiTheme="minorHAnsi" w:eastAsia="Times New Roman" w:hAnsiTheme="minorHAnsi"/>
        </w:rPr>
      </w:pPr>
    </w:p>
    <w:p w:rsidR="00842B98" w:rsidRPr="005A6A73" w:rsidRDefault="00842B98" w:rsidP="00842B98">
      <w:pPr>
        <w:jc w:val="left"/>
        <w:rPr>
          <w:rFonts w:asciiTheme="minorHAnsi" w:eastAsia="Times New Roman" w:hAnsiTheme="minorHAnsi"/>
        </w:rPr>
      </w:pPr>
      <w:r w:rsidRPr="005A6A73">
        <w:rPr>
          <w:rFonts w:asciiTheme="minorHAnsi" w:eastAsia="Times New Roman" w:hAnsiTheme="minorHAnsi"/>
        </w:rPr>
        <w:t xml:space="preserve">In the first instance of cheating, you will be warned with a chance to resubmit the assignment. The second instance will result in failing the assignment. The third instance will result in failing the course. All instances of deliberate cheating will be reported to the college. </w:t>
      </w:r>
    </w:p>
    <w:p w:rsidR="006E6B4D" w:rsidRPr="005A6A73" w:rsidRDefault="006E6B4D" w:rsidP="006E6B4D">
      <w:pPr>
        <w:jc w:val="left"/>
        <w:rPr>
          <w:rFonts w:asciiTheme="minorHAnsi" w:eastAsia="Times New Roman" w:hAnsiTheme="minorHAnsi"/>
          <w:b/>
        </w:rPr>
      </w:pPr>
    </w:p>
    <w:p w:rsidR="006E6B4D"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Student Responsibility</w:t>
      </w:r>
    </w:p>
    <w:p w:rsidR="006E6B4D" w:rsidRPr="005A6A73" w:rsidRDefault="006E6B4D" w:rsidP="006E6B4D">
      <w:pPr>
        <w:jc w:val="left"/>
        <w:rPr>
          <w:rFonts w:asciiTheme="minorHAnsi" w:eastAsia="Times New Roman" w:hAnsiTheme="minorHAnsi"/>
        </w:rPr>
      </w:pPr>
      <w:r w:rsidRPr="005A6A73">
        <w:rPr>
          <w:rFonts w:asciiTheme="minorHAnsi" w:eastAsia="Times New Roman" w:hAnsiTheme="minorHAnsi"/>
        </w:rPr>
        <w:t xml:space="preserve">You are responsible for reading and knowing the information in this syllabus. </w:t>
      </w:r>
      <w:r w:rsidR="00C72CE9" w:rsidRPr="005A6A73">
        <w:rPr>
          <w:rFonts w:asciiTheme="minorHAnsi" w:eastAsia="Times New Roman" w:hAnsiTheme="minorHAnsi"/>
        </w:rPr>
        <w:t>If you miss class, y</w:t>
      </w:r>
      <w:r w:rsidRPr="005A6A73">
        <w:rPr>
          <w:rFonts w:asciiTheme="minorHAnsi" w:eastAsia="Times New Roman" w:hAnsiTheme="minorHAnsi"/>
        </w:rPr>
        <w:t xml:space="preserve">ou are also responsible for contacting the instructor or another student to learn what you missed. </w:t>
      </w:r>
    </w:p>
    <w:p w:rsidR="006E6B4D" w:rsidRPr="005A6A73" w:rsidRDefault="006E6B4D" w:rsidP="006E6B4D">
      <w:pPr>
        <w:jc w:val="left"/>
        <w:rPr>
          <w:rFonts w:asciiTheme="minorHAnsi" w:eastAsia="Times New Roman" w:hAnsiTheme="minorHAnsi"/>
          <w:b/>
        </w:rPr>
      </w:pPr>
    </w:p>
    <w:p w:rsidR="006E6B4D"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Students with Special Needs</w:t>
      </w:r>
    </w:p>
    <w:p w:rsidR="006E6B4D" w:rsidRPr="005A6A73" w:rsidRDefault="006E6B4D" w:rsidP="006E6B4D">
      <w:pPr>
        <w:jc w:val="left"/>
        <w:rPr>
          <w:rFonts w:asciiTheme="minorHAnsi" w:eastAsia="Times New Roman" w:hAnsiTheme="minorHAnsi"/>
        </w:rPr>
      </w:pPr>
      <w:r w:rsidRPr="005A6A73">
        <w:rPr>
          <w:rFonts w:asciiTheme="minorHAnsi" w:eastAsia="Times New Roman" w:hAnsiTheme="minorHAnsi"/>
        </w:rPr>
        <w:t>If you are a student with a disability and need academic accommodations, p</w:t>
      </w:r>
      <w:r w:rsidR="00467190" w:rsidRPr="005A6A73">
        <w:rPr>
          <w:rFonts w:asciiTheme="minorHAnsi" w:eastAsia="Times New Roman" w:hAnsiTheme="minorHAnsi"/>
        </w:rPr>
        <w:t>lease contact Disability Access</w:t>
      </w:r>
      <w:r w:rsidRPr="005A6A73">
        <w:rPr>
          <w:rFonts w:asciiTheme="minorHAnsi" w:eastAsia="Times New Roman" w:hAnsiTheme="minorHAnsi"/>
        </w:rPr>
        <w:t xml:space="preserve"> Services. For an appointment on the MV Campus, call the Counseling Office (360) 416-7654, or ask in person a</w:t>
      </w:r>
      <w:r w:rsidR="00467190" w:rsidRPr="005A6A73">
        <w:rPr>
          <w:rFonts w:asciiTheme="minorHAnsi" w:eastAsia="Times New Roman" w:hAnsiTheme="minorHAnsi"/>
        </w:rPr>
        <w:t>t the Counseling Reception Desk</w:t>
      </w:r>
      <w:r w:rsidRPr="005A6A73">
        <w:rPr>
          <w:rFonts w:asciiTheme="minorHAnsi" w:eastAsia="Times New Roman" w:hAnsiTheme="minorHAnsi"/>
        </w:rPr>
        <w:t>. For more infor</w:t>
      </w:r>
      <w:r w:rsidR="00467190" w:rsidRPr="005A6A73">
        <w:rPr>
          <w:rFonts w:asciiTheme="minorHAnsi" w:eastAsia="Times New Roman" w:hAnsiTheme="minorHAnsi"/>
        </w:rPr>
        <w:t>mation, go to Disability Access</w:t>
      </w:r>
      <w:r w:rsidRPr="005A6A73">
        <w:rPr>
          <w:rFonts w:asciiTheme="minorHAnsi" w:eastAsia="Times New Roman" w:hAnsiTheme="minorHAnsi"/>
        </w:rPr>
        <w:t xml:space="preserve"> Services under Counseling/Career Services at www.skagit.edu. </w:t>
      </w:r>
    </w:p>
    <w:p w:rsidR="006E6B4D" w:rsidRPr="005A6A73" w:rsidRDefault="00842B98" w:rsidP="006E6B4D">
      <w:pPr>
        <w:jc w:val="left"/>
        <w:rPr>
          <w:rFonts w:asciiTheme="minorHAnsi" w:eastAsia="Times New Roman" w:hAnsiTheme="minorHAnsi"/>
        </w:rPr>
      </w:pPr>
      <w:r w:rsidRPr="005A6A73">
        <w:rPr>
          <w:rFonts w:asciiTheme="minorHAnsi" w:hAnsiTheme="minorHAnsi"/>
          <w:noProof/>
        </w:rPr>
        <w:drawing>
          <wp:anchor distT="0" distB="0" distL="114300" distR="114300" simplePos="0" relativeHeight="251666432" behindDoc="0" locked="0" layoutInCell="1" allowOverlap="1" wp14:anchorId="631E7C33" wp14:editId="238F8E6A">
            <wp:simplePos x="0" y="0"/>
            <wp:positionH relativeFrom="column">
              <wp:posOffset>-186690</wp:posOffset>
            </wp:positionH>
            <wp:positionV relativeFrom="paragraph">
              <wp:posOffset>73025</wp:posOffset>
            </wp:positionV>
            <wp:extent cx="1032510" cy="1098550"/>
            <wp:effectExtent l="0" t="0" r="0" b="6350"/>
            <wp:wrapSquare wrapText="bothSides"/>
            <wp:docPr id="1" name="Picture 1" descr="MC900371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710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2510" cy="1098550"/>
                    </a:xfrm>
                    <a:prstGeom prst="rect">
                      <a:avLst/>
                    </a:prstGeom>
                    <a:noFill/>
                  </pic:spPr>
                </pic:pic>
              </a:graphicData>
            </a:graphic>
            <wp14:sizeRelH relativeFrom="margin">
              <wp14:pctWidth>0</wp14:pctWidth>
            </wp14:sizeRelH>
            <wp14:sizeRelV relativeFrom="margin">
              <wp14:pctHeight>0</wp14:pctHeight>
            </wp14:sizeRelV>
          </wp:anchor>
        </w:drawing>
      </w:r>
    </w:p>
    <w:p w:rsidR="006E6B4D" w:rsidRPr="005A6A73" w:rsidRDefault="006E6B4D" w:rsidP="006E6B4D">
      <w:pPr>
        <w:jc w:val="left"/>
        <w:rPr>
          <w:rFonts w:asciiTheme="minorHAnsi" w:eastAsia="Times New Roman" w:hAnsiTheme="minorHAnsi"/>
          <w:b/>
        </w:rPr>
      </w:pPr>
      <w:r w:rsidRPr="005A6A73">
        <w:rPr>
          <w:rFonts w:asciiTheme="minorHAnsi" w:eastAsia="Times New Roman" w:hAnsiTheme="minorHAnsi"/>
          <w:b/>
        </w:rPr>
        <w:t>Emergencies and Weather</w:t>
      </w:r>
    </w:p>
    <w:p w:rsidR="006E6B4D" w:rsidRPr="005A6A73" w:rsidRDefault="00E64836" w:rsidP="006E6B4D">
      <w:pPr>
        <w:jc w:val="left"/>
        <w:rPr>
          <w:rFonts w:asciiTheme="minorHAnsi" w:eastAsia="Times New Roman" w:hAnsiTheme="minorHAnsi"/>
        </w:rPr>
      </w:pPr>
      <w:r>
        <w:rPr>
          <w:rFonts w:asciiTheme="minorHAnsi" w:eastAsia="Times New Roman" w:hAnsiTheme="minorHAnsi"/>
        </w:rPr>
        <w:t>Register for the RAVE alert system and l</w:t>
      </w:r>
      <w:r w:rsidR="006E6B4D" w:rsidRPr="005A6A73">
        <w:rPr>
          <w:rFonts w:asciiTheme="minorHAnsi" w:eastAsia="Times New Roman" w:hAnsiTheme="minorHAnsi"/>
        </w:rPr>
        <w:t xml:space="preserve">isten to local radio and TV stations for emergency and weather announcements for the college. You can also go to www.skagit.edu for emergency postings. If the campus is closed or classes are cancelled, </w:t>
      </w:r>
      <w:r w:rsidR="00E178EB" w:rsidRPr="00E64836">
        <w:rPr>
          <w:rFonts w:asciiTheme="minorHAnsi" w:eastAsia="Times New Roman" w:hAnsiTheme="minorHAnsi"/>
        </w:rPr>
        <w:t>please check Canvas</w:t>
      </w:r>
      <w:r w:rsidR="006E6B4D" w:rsidRPr="00E64836">
        <w:rPr>
          <w:rFonts w:asciiTheme="minorHAnsi" w:eastAsia="Times New Roman" w:hAnsiTheme="minorHAnsi"/>
        </w:rPr>
        <w:t xml:space="preserve"> for instructions</w:t>
      </w:r>
      <w:r>
        <w:rPr>
          <w:rFonts w:asciiTheme="minorHAnsi" w:eastAsia="Times New Roman" w:hAnsiTheme="minorHAnsi"/>
          <w:i/>
        </w:rPr>
        <w:t xml:space="preserve"> </w:t>
      </w:r>
      <w:r>
        <w:rPr>
          <w:rFonts w:asciiTheme="minorHAnsi" w:eastAsia="Times New Roman" w:hAnsiTheme="minorHAnsi"/>
        </w:rPr>
        <w:t>if you are able</w:t>
      </w:r>
      <w:r w:rsidR="006E6B4D" w:rsidRPr="005A6A73">
        <w:rPr>
          <w:rFonts w:asciiTheme="minorHAnsi" w:eastAsia="Times New Roman" w:hAnsiTheme="minorHAnsi"/>
          <w:i/>
        </w:rPr>
        <w:t xml:space="preserve">. </w:t>
      </w:r>
    </w:p>
    <w:sectPr w:rsidR="006E6B4D" w:rsidRPr="005A6A73" w:rsidSect="00CA02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4BE"/>
    <w:multiLevelType w:val="hybridMultilevel"/>
    <w:tmpl w:val="2E4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1352"/>
    <w:multiLevelType w:val="hybridMultilevel"/>
    <w:tmpl w:val="BFB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719D"/>
    <w:multiLevelType w:val="hybridMultilevel"/>
    <w:tmpl w:val="B00A1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F06215"/>
    <w:multiLevelType w:val="hybridMultilevel"/>
    <w:tmpl w:val="12E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223E"/>
    <w:multiLevelType w:val="hybridMultilevel"/>
    <w:tmpl w:val="ACE2C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BE3F3B"/>
    <w:multiLevelType w:val="hybridMultilevel"/>
    <w:tmpl w:val="11BA6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1752C"/>
    <w:multiLevelType w:val="multilevel"/>
    <w:tmpl w:val="B82A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A68F8"/>
    <w:multiLevelType w:val="hybridMultilevel"/>
    <w:tmpl w:val="8EE0D3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37F1D"/>
    <w:multiLevelType w:val="hybridMultilevel"/>
    <w:tmpl w:val="BEB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05829"/>
    <w:multiLevelType w:val="multilevel"/>
    <w:tmpl w:val="BA7C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C7528"/>
    <w:multiLevelType w:val="multilevel"/>
    <w:tmpl w:val="C3DA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4C279C"/>
    <w:multiLevelType w:val="hybridMultilevel"/>
    <w:tmpl w:val="6CD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80054"/>
    <w:multiLevelType w:val="hybridMultilevel"/>
    <w:tmpl w:val="AD3EA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2"/>
  </w:num>
  <w:num w:numId="5">
    <w:abstractNumId w:val="5"/>
  </w:num>
  <w:num w:numId="6">
    <w:abstractNumId w:val="4"/>
  </w:num>
  <w:num w:numId="7">
    <w:abstractNumId w:val="2"/>
  </w:num>
  <w:num w:numId="8">
    <w:abstractNumId w:val="0"/>
  </w:num>
  <w:num w:numId="9">
    <w:abstractNumId w:val="1"/>
  </w:num>
  <w:num w:numId="10">
    <w:abstractNumId w:val="7"/>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4D"/>
    <w:rsid w:val="00001AA9"/>
    <w:rsid w:val="000506EB"/>
    <w:rsid w:val="00051685"/>
    <w:rsid w:val="00095B59"/>
    <w:rsid w:val="000B3FF3"/>
    <w:rsid w:val="00104752"/>
    <w:rsid w:val="00167662"/>
    <w:rsid w:val="001F7FE3"/>
    <w:rsid w:val="00225FCF"/>
    <w:rsid w:val="002928DF"/>
    <w:rsid w:val="002A57B8"/>
    <w:rsid w:val="003504A5"/>
    <w:rsid w:val="00350F0F"/>
    <w:rsid w:val="003624EF"/>
    <w:rsid w:val="003B66D8"/>
    <w:rsid w:val="003F561E"/>
    <w:rsid w:val="003F7AA5"/>
    <w:rsid w:val="00420112"/>
    <w:rsid w:val="00431DDB"/>
    <w:rsid w:val="00466F3D"/>
    <w:rsid w:val="00467190"/>
    <w:rsid w:val="00497DE0"/>
    <w:rsid w:val="00524543"/>
    <w:rsid w:val="005859D4"/>
    <w:rsid w:val="005A6A73"/>
    <w:rsid w:val="005D6982"/>
    <w:rsid w:val="00621C6C"/>
    <w:rsid w:val="00640814"/>
    <w:rsid w:val="0065077B"/>
    <w:rsid w:val="006C38E3"/>
    <w:rsid w:val="006E6B4D"/>
    <w:rsid w:val="00741B7A"/>
    <w:rsid w:val="0077673B"/>
    <w:rsid w:val="007C09A9"/>
    <w:rsid w:val="007C199C"/>
    <w:rsid w:val="007C7CEF"/>
    <w:rsid w:val="007E3FAE"/>
    <w:rsid w:val="00803E36"/>
    <w:rsid w:val="00842B98"/>
    <w:rsid w:val="008619B3"/>
    <w:rsid w:val="008F5040"/>
    <w:rsid w:val="00975177"/>
    <w:rsid w:val="009A4F2E"/>
    <w:rsid w:val="009B6B0E"/>
    <w:rsid w:val="00A5200E"/>
    <w:rsid w:val="00A96F79"/>
    <w:rsid w:val="00A97ED3"/>
    <w:rsid w:val="00AF17F7"/>
    <w:rsid w:val="00B06C95"/>
    <w:rsid w:val="00B67587"/>
    <w:rsid w:val="00B954F3"/>
    <w:rsid w:val="00BB6495"/>
    <w:rsid w:val="00BC6E44"/>
    <w:rsid w:val="00C55298"/>
    <w:rsid w:val="00C60E80"/>
    <w:rsid w:val="00C72CE9"/>
    <w:rsid w:val="00CA0257"/>
    <w:rsid w:val="00CC53D4"/>
    <w:rsid w:val="00CF6893"/>
    <w:rsid w:val="00D07727"/>
    <w:rsid w:val="00E178EB"/>
    <w:rsid w:val="00E22542"/>
    <w:rsid w:val="00E52D4F"/>
    <w:rsid w:val="00E63083"/>
    <w:rsid w:val="00E64836"/>
    <w:rsid w:val="00EC585E"/>
    <w:rsid w:val="00ED6538"/>
    <w:rsid w:val="00F3330E"/>
    <w:rsid w:val="00F41C21"/>
    <w:rsid w:val="00F42C5E"/>
    <w:rsid w:val="00F4608E"/>
    <w:rsid w:val="00F626C4"/>
    <w:rsid w:val="00FE04FA"/>
    <w:rsid w:val="00FE0A09"/>
    <w:rsid w:val="00FE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9A19D-0B4C-4CDD-BE76-D5D5BFB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4A5"/>
    <w:rPr>
      <w:rFonts w:ascii="Tahoma" w:hAnsi="Tahoma" w:cs="Tahoma"/>
      <w:sz w:val="16"/>
      <w:szCs w:val="16"/>
    </w:rPr>
  </w:style>
  <w:style w:type="character" w:customStyle="1" w:styleId="BalloonTextChar">
    <w:name w:val="Balloon Text Char"/>
    <w:basedOn w:val="DefaultParagraphFont"/>
    <w:link w:val="BalloonText"/>
    <w:uiPriority w:val="99"/>
    <w:semiHidden/>
    <w:rsid w:val="003504A5"/>
    <w:rPr>
      <w:rFonts w:ascii="Tahoma" w:hAnsi="Tahoma" w:cs="Tahoma"/>
      <w:sz w:val="16"/>
      <w:szCs w:val="16"/>
    </w:rPr>
  </w:style>
  <w:style w:type="paragraph" w:styleId="NoSpacing">
    <w:name w:val="No Spacing"/>
    <w:uiPriority w:val="1"/>
    <w:qFormat/>
    <w:rsid w:val="003624EF"/>
    <w:pPr>
      <w:jc w:val="left"/>
    </w:pPr>
    <w:rPr>
      <w:rFonts w:asciiTheme="minorHAnsi" w:hAnsiTheme="minorHAnsi" w:cstheme="minorBidi"/>
      <w:sz w:val="22"/>
      <w:szCs w:val="22"/>
    </w:rPr>
  </w:style>
  <w:style w:type="paragraph" w:styleId="ListParagraph">
    <w:name w:val="List Paragraph"/>
    <w:basedOn w:val="Normal"/>
    <w:uiPriority w:val="34"/>
    <w:qFormat/>
    <w:rsid w:val="00104752"/>
    <w:pPr>
      <w:ind w:left="720"/>
      <w:contextualSpacing/>
    </w:pPr>
  </w:style>
  <w:style w:type="paragraph" w:customStyle="1" w:styleId="DecimalAligned">
    <w:name w:val="Decimal Aligned"/>
    <w:basedOn w:val="Normal"/>
    <w:uiPriority w:val="40"/>
    <w:qFormat/>
    <w:rsid w:val="00CF6893"/>
    <w:pPr>
      <w:tabs>
        <w:tab w:val="decimal" w:pos="360"/>
      </w:tabs>
      <w:spacing w:after="200" w:line="276" w:lineRule="auto"/>
      <w:jc w:val="left"/>
    </w:pPr>
    <w:rPr>
      <w:rFonts w:asciiTheme="minorHAnsi" w:hAnsiTheme="minorHAnsi" w:cstheme="minorBidi"/>
      <w:sz w:val="22"/>
      <w:szCs w:val="22"/>
      <w:lang w:eastAsia="ja-JP"/>
    </w:rPr>
  </w:style>
  <w:style w:type="paragraph" w:styleId="FootnoteText">
    <w:name w:val="footnote text"/>
    <w:basedOn w:val="Normal"/>
    <w:link w:val="FootnoteTextChar"/>
    <w:uiPriority w:val="99"/>
    <w:unhideWhenUsed/>
    <w:rsid w:val="00CF6893"/>
    <w:pPr>
      <w:jc w:val="left"/>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F6893"/>
    <w:rPr>
      <w:rFonts w:asciiTheme="minorHAnsi" w:eastAsiaTheme="minorEastAsia" w:hAnsiTheme="minorHAnsi" w:cstheme="minorBidi"/>
      <w:sz w:val="20"/>
      <w:szCs w:val="20"/>
      <w:lang w:eastAsia="ja-JP"/>
    </w:rPr>
  </w:style>
  <w:style w:type="character" w:styleId="SubtleEmphasis">
    <w:name w:val="Subtle Emphasis"/>
    <w:basedOn w:val="DefaultParagraphFont"/>
    <w:uiPriority w:val="19"/>
    <w:qFormat/>
    <w:rsid w:val="00CF6893"/>
    <w:rPr>
      <w:i/>
      <w:iCs/>
      <w:color w:val="7F7F7F" w:themeColor="text1" w:themeTint="80"/>
    </w:rPr>
  </w:style>
  <w:style w:type="table" w:styleId="LightShading-Accent1">
    <w:name w:val="Light Shading Accent 1"/>
    <w:basedOn w:val="TableNormal"/>
    <w:uiPriority w:val="60"/>
    <w:rsid w:val="00CF6893"/>
    <w:pPr>
      <w:jc w:val="left"/>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67662"/>
    <w:rPr>
      <w:sz w:val="16"/>
      <w:szCs w:val="16"/>
    </w:rPr>
  </w:style>
  <w:style w:type="paragraph" w:styleId="CommentText">
    <w:name w:val="annotation text"/>
    <w:basedOn w:val="Normal"/>
    <w:link w:val="CommentTextChar"/>
    <w:uiPriority w:val="99"/>
    <w:semiHidden/>
    <w:unhideWhenUsed/>
    <w:rsid w:val="00167662"/>
    <w:rPr>
      <w:sz w:val="20"/>
      <w:szCs w:val="20"/>
    </w:rPr>
  </w:style>
  <w:style w:type="character" w:customStyle="1" w:styleId="CommentTextChar">
    <w:name w:val="Comment Text Char"/>
    <w:basedOn w:val="DefaultParagraphFont"/>
    <w:link w:val="CommentText"/>
    <w:uiPriority w:val="99"/>
    <w:semiHidden/>
    <w:rsid w:val="00167662"/>
    <w:rPr>
      <w:sz w:val="20"/>
      <w:szCs w:val="20"/>
    </w:rPr>
  </w:style>
  <w:style w:type="paragraph" w:styleId="CommentSubject">
    <w:name w:val="annotation subject"/>
    <w:basedOn w:val="CommentText"/>
    <w:next w:val="CommentText"/>
    <w:link w:val="CommentSubjectChar"/>
    <w:uiPriority w:val="99"/>
    <w:semiHidden/>
    <w:unhideWhenUsed/>
    <w:rsid w:val="00167662"/>
    <w:rPr>
      <w:b/>
      <w:bCs/>
    </w:rPr>
  </w:style>
  <w:style w:type="character" w:customStyle="1" w:styleId="CommentSubjectChar">
    <w:name w:val="Comment Subject Char"/>
    <w:basedOn w:val="CommentTextChar"/>
    <w:link w:val="CommentSubject"/>
    <w:uiPriority w:val="99"/>
    <w:semiHidden/>
    <w:rsid w:val="00167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278">
      <w:bodyDiv w:val="1"/>
      <w:marLeft w:val="0"/>
      <w:marRight w:val="0"/>
      <w:marTop w:val="0"/>
      <w:marBottom w:val="0"/>
      <w:divBdr>
        <w:top w:val="none" w:sz="0" w:space="0" w:color="auto"/>
        <w:left w:val="none" w:sz="0" w:space="0" w:color="auto"/>
        <w:bottom w:val="none" w:sz="0" w:space="0" w:color="auto"/>
        <w:right w:val="none" w:sz="0" w:space="0" w:color="auto"/>
      </w:divBdr>
    </w:div>
    <w:div w:id="369108583">
      <w:bodyDiv w:val="1"/>
      <w:marLeft w:val="0"/>
      <w:marRight w:val="0"/>
      <w:marTop w:val="0"/>
      <w:marBottom w:val="0"/>
      <w:divBdr>
        <w:top w:val="none" w:sz="0" w:space="0" w:color="auto"/>
        <w:left w:val="none" w:sz="0" w:space="0" w:color="auto"/>
        <w:bottom w:val="none" w:sz="0" w:space="0" w:color="auto"/>
        <w:right w:val="none" w:sz="0" w:space="0" w:color="auto"/>
      </w:divBdr>
    </w:div>
    <w:div w:id="652955183">
      <w:bodyDiv w:val="1"/>
      <w:marLeft w:val="0"/>
      <w:marRight w:val="0"/>
      <w:marTop w:val="0"/>
      <w:marBottom w:val="0"/>
      <w:divBdr>
        <w:top w:val="none" w:sz="0" w:space="0" w:color="auto"/>
        <w:left w:val="none" w:sz="0" w:space="0" w:color="auto"/>
        <w:bottom w:val="none" w:sz="0" w:space="0" w:color="auto"/>
        <w:right w:val="none" w:sz="0" w:space="0" w:color="auto"/>
      </w:divBdr>
    </w:div>
    <w:div w:id="8299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www.skagit.edu/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 Hunter</dc:creator>
  <cp:lastModifiedBy>Stephanie A. Hunter</cp:lastModifiedBy>
  <cp:revision>4</cp:revision>
  <cp:lastPrinted>2013-09-19T17:17:00Z</cp:lastPrinted>
  <dcterms:created xsi:type="dcterms:W3CDTF">2016-09-13T18:38:00Z</dcterms:created>
  <dcterms:modified xsi:type="dcterms:W3CDTF">2016-09-13T19:37:00Z</dcterms:modified>
</cp:coreProperties>
</file>